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2E" w:rsidRDefault="007C402E" w:rsidP="00091729">
      <w:pPr>
        <w:rPr>
          <w:rFonts w:hint="cs"/>
          <w:rtl/>
        </w:rPr>
      </w:pPr>
    </w:p>
    <w:p w:rsidR="00E8077E" w:rsidRDefault="00E8077E" w:rsidP="00E8077E">
      <w:pPr>
        <w:jc w:val="right"/>
        <w:rPr>
          <w:rFonts w:ascii="Arial" w:hAnsi="Arial" w:cs="David"/>
          <w:b/>
          <w:bCs/>
          <w:sz w:val="24"/>
          <w:szCs w:val="24"/>
        </w:rPr>
      </w:pPr>
    </w:p>
    <w:p w:rsidR="00E8077E" w:rsidRDefault="00715CCD" w:rsidP="00E8077E">
      <w:pPr>
        <w:jc w:val="right"/>
        <w:rPr>
          <w:rFonts w:ascii="Arial" w:hAnsi="Arial" w:cs="David"/>
          <w:b/>
          <w:bCs/>
          <w:sz w:val="24"/>
          <w:szCs w:val="24"/>
          <w:rtl/>
        </w:rPr>
      </w:pPr>
      <w:r>
        <w:rPr>
          <w:rFonts w:ascii="Arial" w:hAnsi="Arial" w:cs="David" w:hint="cs"/>
          <w:b/>
          <w:bCs/>
          <w:sz w:val="24"/>
          <w:szCs w:val="24"/>
          <w:rtl/>
        </w:rPr>
        <w:fldChar w:fldCharType="begin"/>
      </w:r>
      <w:r w:rsidR="00E8077E">
        <w:rPr>
          <w:rFonts w:ascii="Arial" w:hAnsi="Arial" w:cs="David" w:hint="cs"/>
          <w:b/>
          <w:bCs/>
          <w:sz w:val="24"/>
          <w:szCs w:val="24"/>
          <w:rtl/>
        </w:rPr>
        <w:instrText xml:space="preserve"> </w:instrText>
      </w:r>
      <w:r w:rsidR="00E8077E">
        <w:rPr>
          <w:rFonts w:ascii="Arial" w:hAnsi="Arial" w:cs="David"/>
          <w:b/>
          <w:bCs/>
          <w:sz w:val="24"/>
          <w:szCs w:val="24"/>
        </w:rPr>
        <w:instrText>DATE</w:instrText>
      </w:r>
      <w:r w:rsidR="00E8077E">
        <w:rPr>
          <w:rFonts w:ascii="Arial" w:hAnsi="Arial" w:cs="David" w:hint="cs"/>
          <w:b/>
          <w:bCs/>
          <w:sz w:val="24"/>
          <w:szCs w:val="24"/>
          <w:rtl/>
        </w:rPr>
        <w:instrText xml:space="preserve"> \@ "</w:instrText>
      </w:r>
      <w:r w:rsidR="00E8077E">
        <w:rPr>
          <w:rFonts w:ascii="Arial" w:hAnsi="Arial" w:cs="David"/>
          <w:b/>
          <w:bCs/>
          <w:sz w:val="24"/>
          <w:szCs w:val="24"/>
        </w:rPr>
        <w:instrText>dd MMMM yyyy" \h</w:instrText>
      </w:r>
      <w:r w:rsidR="00E8077E">
        <w:rPr>
          <w:rFonts w:ascii="Arial" w:hAnsi="Arial" w:cs="David" w:hint="cs"/>
          <w:b/>
          <w:bCs/>
          <w:sz w:val="24"/>
          <w:szCs w:val="24"/>
          <w:rtl/>
        </w:rPr>
        <w:instrText xml:space="preserve"> </w:instrText>
      </w:r>
      <w:r>
        <w:rPr>
          <w:rFonts w:ascii="Arial" w:hAnsi="Arial" w:cs="David" w:hint="cs"/>
          <w:b/>
          <w:bCs/>
          <w:sz w:val="24"/>
          <w:szCs w:val="24"/>
          <w:rtl/>
        </w:rPr>
        <w:fldChar w:fldCharType="separate"/>
      </w:r>
      <w:r w:rsidR="009A4263">
        <w:rPr>
          <w:rFonts w:ascii="Arial" w:hAnsi="Arial" w:cs="David" w:hint="eastAsia"/>
          <w:b/>
          <w:bCs/>
          <w:noProof/>
          <w:sz w:val="24"/>
          <w:szCs w:val="24"/>
          <w:rtl/>
        </w:rPr>
        <w:t>‏ל</w:t>
      </w:r>
      <w:r w:rsidR="009A4263">
        <w:rPr>
          <w:rFonts w:ascii="Arial" w:hAnsi="Arial" w:cs="David"/>
          <w:b/>
          <w:bCs/>
          <w:noProof/>
          <w:sz w:val="24"/>
          <w:szCs w:val="24"/>
          <w:rtl/>
        </w:rPr>
        <w:t>' תשרי תשע"ג</w:t>
      </w:r>
      <w:r>
        <w:rPr>
          <w:rFonts w:ascii="Arial" w:hAnsi="Arial" w:cs="David" w:hint="cs"/>
          <w:b/>
          <w:bCs/>
          <w:sz w:val="24"/>
          <w:szCs w:val="24"/>
          <w:rtl/>
        </w:rPr>
        <w:fldChar w:fldCharType="end"/>
      </w:r>
    </w:p>
    <w:p w:rsidR="00E8077E" w:rsidRDefault="00715CCD" w:rsidP="00E8077E">
      <w:pPr>
        <w:jc w:val="right"/>
        <w:rPr>
          <w:rFonts w:ascii="Arial" w:hAnsi="Arial" w:cs="David"/>
          <w:b/>
          <w:bCs/>
          <w:sz w:val="24"/>
          <w:szCs w:val="24"/>
          <w:rtl/>
        </w:rPr>
      </w:pPr>
      <w:r>
        <w:rPr>
          <w:rFonts w:ascii="Arial" w:hAnsi="Arial" w:cs="David" w:hint="cs"/>
          <w:b/>
          <w:bCs/>
          <w:sz w:val="24"/>
          <w:szCs w:val="24"/>
          <w:rtl/>
        </w:rPr>
        <w:fldChar w:fldCharType="begin"/>
      </w:r>
      <w:r w:rsidR="00E8077E">
        <w:rPr>
          <w:rFonts w:ascii="Arial" w:hAnsi="Arial" w:cs="David" w:hint="cs"/>
          <w:b/>
          <w:bCs/>
          <w:sz w:val="24"/>
          <w:szCs w:val="24"/>
          <w:rtl/>
        </w:rPr>
        <w:instrText xml:space="preserve"> </w:instrText>
      </w:r>
      <w:r w:rsidR="00E8077E">
        <w:rPr>
          <w:rFonts w:ascii="Arial" w:hAnsi="Arial" w:cs="David"/>
          <w:b/>
          <w:bCs/>
          <w:sz w:val="24"/>
          <w:szCs w:val="24"/>
        </w:rPr>
        <w:instrText>DATE</w:instrText>
      </w:r>
      <w:r w:rsidR="00E8077E">
        <w:rPr>
          <w:rFonts w:ascii="Arial" w:hAnsi="Arial" w:cs="David" w:hint="cs"/>
          <w:b/>
          <w:bCs/>
          <w:sz w:val="24"/>
          <w:szCs w:val="24"/>
          <w:rtl/>
        </w:rPr>
        <w:instrText xml:space="preserve"> \@ "</w:instrText>
      </w:r>
      <w:r w:rsidR="00E8077E">
        <w:rPr>
          <w:rFonts w:ascii="Arial" w:hAnsi="Arial" w:cs="David"/>
          <w:b/>
          <w:bCs/>
          <w:sz w:val="24"/>
          <w:szCs w:val="24"/>
        </w:rPr>
        <w:instrText>dd MMMM yyyy</w:instrText>
      </w:r>
      <w:r w:rsidR="00E8077E">
        <w:rPr>
          <w:rFonts w:ascii="Arial" w:hAnsi="Arial" w:cs="David" w:hint="cs"/>
          <w:b/>
          <w:bCs/>
          <w:sz w:val="24"/>
          <w:szCs w:val="24"/>
          <w:rtl/>
        </w:rPr>
        <w:instrText xml:space="preserve">" </w:instrText>
      </w:r>
      <w:r>
        <w:rPr>
          <w:rFonts w:ascii="Arial" w:hAnsi="Arial" w:cs="David" w:hint="cs"/>
          <w:b/>
          <w:bCs/>
          <w:sz w:val="24"/>
          <w:szCs w:val="24"/>
          <w:rtl/>
        </w:rPr>
        <w:fldChar w:fldCharType="separate"/>
      </w:r>
      <w:r w:rsidR="009A4263">
        <w:rPr>
          <w:rFonts w:ascii="Arial" w:hAnsi="Arial" w:cs="David" w:hint="eastAsia"/>
          <w:b/>
          <w:bCs/>
          <w:noProof/>
          <w:sz w:val="24"/>
          <w:szCs w:val="24"/>
          <w:rtl/>
        </w:rPr>
        <w:t>‏</w:t>
      </w:r>
      <w:r w:rsidR="009A4263">
        <w:rPr>
          <w:rFonts w:ascii="Arial" w:hAnsi="Arial" w:cs="David"/>
          <w:b/>
          <w:bCs/>
          <w:noProof/>
          <w:sz w:val="24"/>
          <w:szCs w:val="24"/>
          <w:rtl/>
        </w:rPr>
        <w:t>16 אוקטובר 2012</w:t>
      </w:r>
      <w:r>
        <w:rPr>
          <w:rFonts w:ascii="Arial" w:hAnsi="Arial" w:cs="David" w:hint="cs"/>
          <w:b/>
          <w:bCs/>
          <w:sz w:val="24"/>
          <w:szCs w:val="24"/>
          <w:rtl/>
        </w:rPr>
        <w:fldChar w:fldCharType="end"/>
      </w:r>
      <w:r w:rsidR="00E8077E">
        <w:rPr>
          <w:rFonts w:ascii="Arial" w:hAnsi="Arial" w:cs="David" w:hint="cs"/>
          <w:b/>
          <w:bCs/>
          <w:sz w:val="24"/>
          <w:szCs w:val="24"/>
          <w:rtl/>
        </w:rPr>
        <w:t xml:space="preserve">  </w:t>
      </w:r>
    </w:p>
    <w:p w:rsidR="00544F41" w:rsidRDefault="00544F41">
      <w:pPr>
        <w:rPr>
          <w:rtl/>
        </w:rPr>
      </w:pPr>
    </w:p>
    <w:p w:rsidR="00D25961" w:rsidRDefault="00D25961" w:rsidP="00D25961">
      <w:pPr>
        <w:rPr>
          <w:rtl/>
        </w:rPr>
      </w:pPr>
    </w:p>
    <w:p w:rsidR="00D25961" w:rsidRDefault="00D25961" w:rsidP="00D25961"/>
    <w:p w:rsidR="00D25961" w:rsidRDefault="00D25961" w:rsidP="00A23E19">
      <w:pPr>
        <w:jc w:val="center"/>
        <w:rPr>
          <w:rFonts w:cs="David"/>
          <w:rtl/>
        </w:rPr>
      </w:pPr>
      <w:r w:rsidRPr="005A129D">
        <w:rPr>
          <w:rFonts w:cs="David"/>
          <w:sz w:val="24"/>
          <w:szCs w:val="24"/>
          <w:rtl/>
        </w:rPr>
        <w:t>הנדון</w:t>
      </w:r>
      <w:r w:rsidRPr="00EC440F">
        <w:rPr>
          <w:rFonts w:cs="David"/>
          <w:rtl/>
        </w:rPr>
        <w:t xml:space="preserve">: </w:t>
      </w:r>
      <w:r w:rsidRPr="005A129D">
        <w:rPr>
          <w:rFonts w:cs="David"/>
          <w:b/>
          <w:bCs/>
          <w:sz w:val="28"/>
          <w:szCs w:val="28"/>
          <w:u w:val="single"/>
          <w:rtl/>
        </w:rPr>
        <w:t>פרוטוקול מועצת נוער- פגישה מס'</w:t>
      </w:r>
      <w:r w:rsidR="00A23E19">
        <w:rPr>
          <w:rFonts w:cs="David" w:hint="cs"/>
          <w:b/>
          <w:bCs/>
          <w:sz w:val="28"/>
          <w:szCs w:val="28"/>
          <w:u w:val="single"/>
          <w:rtl/>
        </w:rPr>
        <w:t xml:space="preserve"> 5 </w:t>
      </w:r>
      <w:r w:rsidR="00A23E19">
        <w:rPr>
          <w:rFonts w:cs="David"/>
          <w:b/>
          <w:bCs/>
          <w:sz w:val="28"/>
          <w:szCs w:val="28"/>
          <w:u w:val="single"/>
          <w:rtl/>
        </w:rPr>
        <w:t>–</w:t>
      </w:r>
      <w:r w:rsidRPr="005A129D">
        <w:rPr>
          <w:rFonts w:cs="David"/>
          <w:b/>
          <w:bCs/>
          <w:sz w:val="28"/>
          <w:szCs w:val="28"/>
          <w:u w:val="single"/>
          <w:rtl/>
        </w:rPr>
        <w:t xml:space="preserve"> </w:t>
      </w:r>
      <w:r w:rsidR="00A23E19">
        <w:rPr>
          <w:rFonts w:cs="David" w:hint="cs"/>
          <w:b/>
          <w:bCs/>
          <w:sz w:val="28"/>
          <w:szCs w:val="28"/>
          <w:u w:val="single"/>
          <w:rtl/>
        </w:rPr>
        <w:t>25.7.12</w:t>
      </w:r>
    </w:p>
    <w:p w:rsidR="00D25961" w:rsidRDefault="00D25961" w:rsidP="00D25961">
      <w:pPr>
        <w:jc w:val="center"/>
        <w:rPr>
          <w:rFonts w:cs="David"/>
          <w:rtl/>
        </w:rPr>
      </w:pPr>
    </w:p>
    <w:p w:rsidR="00D25961" w:rsidRDefault="00D25961" w:rsidP="009277C8">
      <w:pPr>
        <w:pStyle w:val="ab"/>
        <w:numPr>
          <w:ilvl w:val="0"/>
          <w:numId w:val="4"/>
        </w:numPr>
        <w:spacing w:line="360" w:lineRule="auto"/>
        <w:jc w:val="both"/>
        <w:rPr>
          <w:rFonts w:cs="David"/>
          <w:sz w:val="24"/>
          <w:szCs w:val="24"/>
        </w:rPr>
      </w:pPr>
      <w:r w:rsidRPr="00DE7885">
        <w:rPr>
          <w:rFonts w:cs="David" w:hint="eastAsia"/>
          <w:sz w:val="24"/>
          <w:szCs w:val="24"/>
          <w:rtl/>
        </w:rPr>
        <w:t>בתאריך</w:t>
      </w:r>
      <w:r w:rsidRPr="00DE7885">
        <w:rPr>
          <w:rFonts w:cs="David"/>
          <w:sz w:val="24"/>
          <w:szCs w:val="24"/>
          <w:rtl/>
        </w:rPr>
        <w:t xml:space="preserve"> </w:t>
      </w:r>
      <w:r w:rsidR="00A23E19">
        <w:rPr>
          <w:rFonts w:cs="David" w:hint="cs"/>
          <w:sz w:val="24"/>
          <w:szCs w:val="24"/>
          <w:rtl/>
        </w:rPr>
        <w:t>25.</w:t>
      </w:r>
      <w:r w:rsidR="009277C8">
        <w:rPr>
          <w:rFonts w:cs="David" w:hint="cs"/>
          <w:sz w:val="24"/>
          <w:szCs w:val="24"/>
          <w:rtl/>
        </w:rPr>
        <w:t>7</w:t>
      </w:r>
      <w:r w:rsidR="00A23E19">
        <w:rPr>
          <w:rFonts w:cs="David" w:hint="cs"/>
          <w:sz w:val="24"/>
          <w:szCs w:val="24"/>
          <w:rtl/>
        </w:rPr>
        <w:t>.12</w:t>
      </w:r>
      <w:r w:rsidR="00764662">
        <w:rPr>
          <w:rFonts w:cs="David" w:hint="cs"/>
          <w:sz w:val="24"/>
          <w:szCs w:val="24"/>
          <w:rtl/>
        </w:rPr>
        <w:t xml:space="preserve"> </w:t>
      </w:r>
      <w:r>
        <w:rPr>
          <w:rFonts w:cs="David" w:hint="eastAsia"/>
          <w:sz w:val="24"/>
          <w:szCs w:val="24"/>
          <w:rtl/>
        </w:rPr>
        <w:t>נערך</w:t>
      </w:r>
      <w:r>
        <w:rPr>
          <w:rFonts w:cs="David"/>
          <w:sz w:val="24"/>
          <w:szCs w:val="24"/>
          <w:rtl/>
        </w:rPr>
        <w:t xml:space="preserve"> </w:t>
      </w:r>
      <w:r>
        <w:rPr>
          <w:rFonts w:cs="David" w:hint="eastAsia"/>
          <w:sz w:val="24"/>
          <w:szCs w:val="24"/>
          <w:rtl/>
        </w:rPr>
        <w:t>מפגש</w:t>
      </w:r>
      <w:r>
        <w:rPr>
          <w:rFonts w:cs="David"/>
          <w:sz w:val="24"/>
          <w:szCs w:val="24"/>
          <w:rtl/>
        </w:rPr>
        <w:t xml:space="preserve"> </w:t>
      </w:r>
      <w:r w:rsidR="00A23E19">
        <w:rPr>
          <w:rFonts w:cs="David" w:hint="cs"/>
          <w:sz w:val="24"/>
          <w:szCs w:val="24"/>
          <w:rtl/>
        </w:rPr>
        <w:t xml:space="preserve">חמישי </w:t>
      </w:r>
      <w:r>
        <w:rPr>
          <w:rFonts w:cs="David" w:hint="eastAsia"/>
          <w:sz w:val="24"/>
          <w:szCs w:val="24"/>
          <w:rtl/>
        </w:rPr>
        <w:t>למועצת</w:t>
      </w:r>
      <w:r>
        <w:rPr>
          <w:rFonts w:cs="David"/>
          <w:sz w:val="24"/>
          <w:szCs w:val="24"/>
          <w:rtl/>
        </w:rPr>
        <w:t xml:space="preserve"> </w:t>
      </w:r>
      <w:r>
        <w:rPr>
          <w:rFonts w:cs="David" w:hint="eastAsia"/>
          <w:sz w:val="24"/>
          <w:szCs w:val="24"/>
          <w:rtl/>
        </w:rPr>
        <w:t>הנוער</w:t>
      </w:r>
      <w:r>
        <w:rPr>
          <w:rFonts w:cs="David"/>
          <w:sz w:val="24"/>
          <w:szCs w:val="24"/>
          <w:rtl/>
        </w:rPr>
        <w:t xml:space="preserve"> </w:t>
      </w:r>
      <w:r>
        <w:rPr>
          <w:rFonts w:cs="David" w:hint="eastAsia"/>
          <w:sz w:val="24"/>
          <w:szCs w:val="24"/>
          <w:rtl/>
        </w:rPr>
        <w:t>ברשות</w:t>
      </w:r>
      <w:r>
        <w:rPr>
          <w:rFonts w:cs="David"/>
          <w:sz w:val="24"/>
          <w:szCs w:val="24"/>
          <w:rtl/>
        </w:rPr>
        <w:t xml:space="preserve"> </w:t>
      </w:r>
      <w:r>
        <w:rPr>
          <w:rFonts w:cs="David" w:hint="eastAsia"/>
          <w:sz w:val="24"/>
          <w:szCs w:val="24"/>
          <w:rtl/>
        </w:rPr>
        <w:t>יו</w:t>
      </w:r>
      <w:r>
        <w:rPr>
          <w:rFonts w:cs="David"/>
          <w:sz w:val="24"/>
          <w:szCs w:val="24"/>
          <w:rtl/>
        </w:rPr>
        <w:t>"</w:t>
      </w:r>
      <w:r>
        <w:rPr>
          <w:rFonts w:cs="David" w:hint="eastAsia"/>
          <w:sz w:val="24"/>
          <w:szCs w:val="24"/>
          <w:rtl/>
        </w:rPr>
        <w:t>ר</w:t>
      </w:r>
      <w:r>
        <w:rPr>
          <w:rFonts w:cs="David"/>
          <w:sz w:val="24"/>
          <w:szCs w:val="24"/>
          <w:rtl/>
        </w:rPr>
        <w:t xml:space="preserve"> </w:t>
      </w:r>
      <w:r>
        <w:rPr>
          <w:rFonts w:cs="David" w:hint="eastAsia"/>
          <w:sz w:val="24"/>
          <w:szCs w:val="24"/>
          <w:rtl/>
        </w:rPr>
        <w:t>המועצה</w:t>
      </w:r>
      <w:r>
        <w:rPr>
          <w:rFonts w:cs="David"/>
          <w:sz w:val="24"/>
          <w:szCs w:val="24"/>
          <w:rtl/>
        </w:rPr>
        <w:t xml:space="preserve"> </w:t>
      </w:r>
      <w:r>
        <w:rPr>
          <w:rFonts w:cs="David" w:hint="eastAsia"/>
          <w:sz w:val="24"/>
          <w:szCs w:val="24"/>
          <w:rtl/>
        </w:rPr>
        <w:t>גב</w:t>
      </w:r>
      <w:r>
        <w:rPr>
          <w:rFonts w:cs="David"/>
          <w:sz w:val="24"/>
          <w:szCs w:val="24"/>
          <w:rtl/>
        </w:rPr>
        <w:t xml:space="preserve">' </w:t>
      </w:r>
      <w:r>
        <w:rPr>
          <w:rFonts w:cs="David" w:hint="eastAsia"/>
          <w:sz w:val="24"/>
          <w:szCs w:val="24"/>
          <w:rtl/>
        </w:rPr>
        <w:t>אניטה</w:t>
      </w:r>
      <w:r>
        <w:rPr>
          <w:rFonts w:cs="David"/>
          <w:sz w:val="24"/>
          <w:szCs w:val="24"/>
          <w:rtl/>
        </w:rPr>
        <w:t xml:space="preserve"> </w:t>
      </w:r>
      <w:r>
        <w:rPr>
          <w:rFonts w:cs="David" w:hint="eastAsia"/>
          <w:sz w:val="24"/>
          <w:szCs w:val="24"/>
          <w:rtl/>
        </w:rPr>
        <w:t>יצחק</w:t>
      </w:r>
      <w:r>
        <w:rPr>
          <w:rFonts w:cs="David"/>
          <w:sz w:val="24"/>
          <w:szCs w:val="24"/>
          <w:rtl/>
        </w:rPr>
        <w:t>.</w:t>
      </w:r>
    </w:p>
    <w:p w:rsidR="00D25961" w:rsidRPr="00CF4EDD" w:rsidRDefault="00D25961" w:rsidP="00D25961">
      <w:pPr>
        <w:pStyle w:val="ab"/>
        <w:spacing w:line="360" w:lineRule="auto"/>
        <w:jc w:val="both"/>
        <w:rPr>
          <w:rFonts w:cs="David"/>
          <w:color w:val="1F497D" w:themeColor="text2"/>
          <w:sz w:val="24"/>
          <w:szCs w:val="24"/>
          <w:u w:val="single"/>
          <w:rtl/>
        </w:rPr>
      </w:pPr>
      <w:r w:rsidRPr="00CF4EDD">
        <w:rPr>
          <w:rFonts w:cs="David" w:hint="eastAsia"/>
          <w:b/>
          <w:bCs/>
          <w:color w:val="1F497D" w:themeColor="text2"/>
          <w:sz w:val="24"/>
          <w:szCs w:val="24"/>
          <w:u w:val="single"/>
          <w:rtl/>
        </w:rPr>
        <w:t>השתתפו</w:t>
      </w:r>
      <w:r w:rsidRPr="00CF4EDD">
        <w:rPr>
          <w:rFonts w:cs="David"/>
          <w:color w:val="1F497D" w:themeColor="text2"/>
          <w:sz w:val="24"/>
          <w:szCs w:val="24"/>
          <w:u w:val="single"/>
          <w:rtl/>
        </w:rPr>
        <w:t xml:space="preserve">: </w:t>
      </w:r>
    </w:p>
    <w:p w:rsidR="00C4339E" w:rsidRPr="00802F48" w:rsidRDefault="00C4339E" w:rsidP="00D25961">
      <w:pPr>
        <w:pStyle w:val="ab"/>
        <w:spacing w:line="360" w:lineRule="auto"/>
        <w:jc w:val="both"/>
        <w:rPr>
          <w:rFonts w:cs="David"/>
          <w:color w:val="1F497D" w:themeColor="text2"/>
          <w:sz w:val="24"/>
          <w:szCs w:val="24"/>
          <w:u w:val="single"/>
          <w:rtl/>
        </w:rPr>
      </w:pPr>
      <w:r w:rsidRPr="00802F48">
        <w:rPr>
          <w:rFonts w:cs="David" w:hint="cs"/>
          <w:b/>
          <w:bCs/>
          <w:color w:val="1F497D" w:themeColor="text2"/>
          <w:sz w:val="24"/>
          <w:szCs w:val="24"/>
          <w:u w:val="single"/>
          <w:rtl/>
        </w:rPr>
        <w:t>חברי המועצה</w:t>
      </w:r>
      <w:r w:rsidRPr="00802F48">
        <w:rPr>
          <w:rFonts w:cs="David" w:hint="cs"/>
          <w:color w:val="1F497D" w:themeColor="text2"/>
          <w:sz w:val="24"/>
          <w:szCs w:val="24"/>
          <w:u w:val="single"/>
          <w:rtl/>
        </w:rPr>
        <w:t>:</w:t>
      </w:r>
    </w:p>
    <w:p w:rsidR="00D25961" w:rsidRPr="00802F48" w:rsidRDefault="00D25961" w:rsidP="00802F48">
      <w:pPr>
        <w:pStyle w:val="ab"/>
        <w:numPr>
          <w:ilvl w:val="0"/>
          <w:numId w:val="20"/>
        </w:numPr>
        <w:spacing w:line="240" w:lineRule="auto"/>
        <w:jc w:val="both"/>
        <w:rPr>
          <w:rFonts w:cs="David"/>
          <w:sz w:val="24"/>
          <w:szCs w:val="24"/>
        </w:rPr>
      </w:pPr>
      <w:r w:rsidRPr="00802F48">
        <w:rPr>
          <w:rFonts w:cs="David" w:hint="eastAsia"/>
          <w:sz w:val="24"/>
          <w:szCs w:val="24"/>
          <w:u w:val="single"/>
          <w:rtl/>
        </w:rPr>
        <w:t>נציגת</w:t>
      </w:r>
      <w:r w:rsidRPr="00802F48">
        <w:rPr>
          <w:rFonts w:cs="David"/>
          <w:sz w:val="24"/>
          <w:szCs w:val="24"/>
          <w:u w:val="single"/>
          <w:rtl/>
        </w:rPr>
        <w:t xml:space="preserve"> </w:t>
      </w:r>
      <w:r w:rsidRPr="00802F48">
        <w:rPr>
          <w:rFonts w:cs="David" w:hint="eastAsia"/>
          <w:sz w:val="24"/>
          <w:szCs w:val="24"/>
          <w:u w:val="single"/>
          <w:rtl/>
        </w:rPr>
        <w:t>משרד</w:t>
      </w:r>
      <w:r w:rsidRPr="00802F48">
        <w:rPr>
          <w:rFonts w:cs="David"/>
          <w:sz w:val="24"/>
          <w:szCs w:val="24"/>
          <w:u w:val="single"/>
          <w:rtl/>
        </w:rPr>
        <w:t xml:space="preserve"> </w:t>
      </w:r>
      <w:r w:rsidRPr="00802F48">
        <w:rPr>
          <w:rFonts w:cs="David" w:hint="eastAsia"/>
          <w:sz w:val="24"/>
          <w:szCs w:val="24"/>
          <w:u w:val="single"/>
          <w:rtl/>
        </w:rPr>
        <w:t>הרווחה</w:t>
      </w:r>
      <w:r w:rsidRPr="00802F48">
        <w:rPr>
          <w:rFonts w:cs="David"/>
          <w:sz w:val="24"/>
          <w:szCs w:val="24"/>
          <w:u w:val="single"/>
          <w:rtl/>
        </w:rPr>
        <w:t xml:space="preserve"> </w:t>
      </w:r>
      <w:r w:rsidRPr="00802F48">
        <w:rPr>
          <w:rFonts w:cs="David" w:hint="eastAsia"/>
          <w:sz w:val="24"/>
          <w:szCs w:val="24"/>
          <w:u w:val="single"/>
          <w:rtl/>
        </w:rPr>
        <w:t>והשירותים</w:t>
      </w:r>
      <w:r w:rsidRPr="00802F48">
        <w:rPr>
          <w:rFonts w:cs="David"/>
          <w:sz w:val="24"/>
          <w:szCs w:val="24"/>
          <w:u w:val="single"/>
          <w:rtl/>
        </w:rPr>
        <w:t xml:space="preserve"> </w:t>
      </w:r>
      <w:r w:rsidRPr="00802F48">
        <w:rPr>
          <w:rFonts w:cs="David" w:hint="eastAsia"/>
          <w:sz w:val="24"/>
          <w:szCs w:val="24"/>
          <w:u w:val="single"/>
          <w:rtl/>
        </w:rPr>
        <w:t>החברתיים</w:t>
      </w:r>
      <w:r w:rsidRPr="00802F48">
        <w:rPr>
          <w:rFonts w:cs="David"/>
          <w:sz w:val="24"/>
          <w:szCs w:val="24"/>
          <w:rtl/>
        </w:rPr>
        <w:t xml:space="preserve">- </w:t>
      </w:r>
      <w:r w:rsidRPr="00802F48">
        <w:rPr>
          <w:rFonts w:cs="David" w:hint="eastAsia"/>
          <w:sz w:val="24"/>
          <w:szCs w:val="24"/>
          <w:rtl/>
        </w:rPr>
        <w:t>גב</w:t>
      </w:r>
      <w:r w:rsidRPr="00802F48">
        <w:rPr>
          <w:rFonts w:cs="David"/>
          <w:sz w:val="24"/>
          <w:szCs w:val="24"/>
          <w:rtl/>
        </w:rPr>
        <w:t xml:space="preserve">' </w:t>
      </w:r>
      <w:r w:rsidR="00764662" w:rsidRPr="00802F48">
        <w:rPr>
          <w:rFonts w:cs="David" w:hint="cs"/>
          <w:sz w:val="24"/>
          <w:szCs w:val="24"/>
          <w:rtl/>
        </w:rPr>
        <w:t>שושי גורדון</w:t>
      </w:r>
    </w:p>
    <w:p w:rsidR="00D25961" w:rsidRPr="00802F48" w:rsidRDefault="00A23E19" w:rsidP="00802F48">
      <w:pPr>
        <w:pStyle w:val="ab"/>
        <w:numPr>
          <w:ilvl w:val="0"/>
          <w:numId w:val="20"/>
        </w:numPr>
        <w:spacing w:line="240" w:lineRule="auto"/>
        <w:jc w:val="both"/>
        <w:rPr>
          <w:rFonts w:cs="David"/>
          <w:sz w:val="24"/>
          <w:szCs w:val="24"/>
        </w:rPr>
      </w:pPr>
      <w:r w:rsidRPr="00802F48">
        <w:rPr>
          <w:rFonts w:cs="David" w:hint="cs"/>
          <w:sz w:val="24"/>
          <w:szCs w:val="24"/>
          <w:u w:val="single"/>
          <w:rtl/>
        </w:rPr>
        <w:t>נציג משרד החינוך</w:t>
      </w:r>
      <w:r w:rsidRPr="00802F48">
        <w:rPr>
          <w:rFonts w:cs="David" w:hint="cs"/>
          <w:sz w:val="24"/>
          <w:szCs w:val="24"/>
          <w:rtl/>
        </w:rPr>
        <w:t>- מר חיים להב</w:t>
      </w:r>
    </w:p>
    <w:p w:rsidR="00D25961" w:rsidRPr="00802F48" w:rsidRDefault="00D25961" w:rsidP="00802F48">
      <w:pPr>
        <w:pStyle w:val="ab"/>
        <w:numPr>
          <w:ilvl w:val="0"/>
          <w:numId w:val="20"/>
        </w:numPr>
        <w:spacing w:line="240" w:lineRule="auto"/>
        <w:jc w:val="both"/>
        <w:rPr>
          <w:rFonts w:cs="David"/>
          <w:sz w:val="24"/>
          <w:szCs w:val="24"/>
        </w:rPr>
      </w:pPr>
      <w:r w:rsidRPr="00802F48">
        <w:rPr>
          <w:rFonts w:cs="David" w:hint="eastAsia"/>
          <w:sz w:val="24"/>
          <w:szCs w:val="24"/>
          <w:u w:val="single"/>
          <w:rtl/>
        </w:rPr>
        <w:t>נציגת</w:t>
      </w:r>
      <w:r w:rsidRPr="00802F48">
        <w:rPr>
          <w:rFonts w:cs="David"/>
          <w:sz w:val="24"/>
          <w:szCs w:val="24"/>
          <w:u w:val="single"/>
          <w:rtl/>
        </w:rPr>
        <w:t xml:space="preserve"> </w:t>
      </w:r>
      <w:r w:rsidRPr="00802F48">
        <w:rPr>
          <w:rFonts w:cs="David" w:hint="eastAsia"/>
          <w:sz w:val="24"/>
          <w:szCs w:val="24"/>
          <w:u w:val="single"/>
          <w:rtl/>
        </w:rPr>
        <w:t>הנוער</w:t>
      </w:r>
      <w:r w:rsidRPr="00802F48">
        <w:rPr>
          <w:rFonts w:cs="David"/>
          <w:sz w:val="24"/>
          <w:szCs w:val="24"/>
          <w:u w:val="single"/>
          <w:rtl/>
        </w:rPr>
        <w:t xml:space="preserve"> </w:t>
      </w:r>
      <w:r w:rsidRPr="00802F48">
        <w:rPr>
          <w:rFonts w:cs="David" w:hint="eastAsia"/>
          <w:sz w:val="24"/>
          <w:szCs w:val="24"/>
          <w:u w:val="single"/>
          <w:rtl/>
        </w:rPr>
        <w:t>העובד</w:t>
      </w:r>
      <w:r w:rsidRPr="00802F48">
        <w:rPr>
          <w:rFonts w:cs="David"/>
          <w:sz w:val="24"/>
          <w:szCs w:val="24"/>
          <w:u w:val="single"/>
          <w:rtl/>
        </w:rPr>
        <w:t xml:space="preserve"> </w:t>
      </w:r>
      <w:r w:rsidRPr="00802F48">
        <w:rPr>
          <w:rFonts w:cs="David" w:hint="eastAsia"/>
          <w:sz w:val="24"/>
          <w:szCs w:val="24"/>
          <w:u w:val="single"/>
          <w:rtl/>
        </w:rPr>
        <w:t>הלאומי</w:t>
      </w:r>
      <w:r w:rsidRPr="00802F48">
        <w:rPr>
          <w:rFonts w:cs="David"/>
          <w:sz w:val="24"/>
          <w:szCs w:val="24"/>
          <w:rtl/>
        </w:rPr>
        <w:t xml:space="preserve">- </w:t>
      </w:r>
      <w:r w:rsidRPr="00802F48">
        <w:rPr>
          <w:rFonts w:cs="David" w:hint="eastAsia"/>
          <w:sz w:val="24"/>
          <w:szCs w:val="24"/>
          <w:rtl/>
        </w:rPr>
        <w:t>גב</w:t>
      </w:r>
      <w:r w:rsidRPr="00802F48">
        <w:rPr>
          <w:rFonts w:cs="David"/>
          <w:sz w:val="24"/>
          <w:szCs w:val="24"/>
          <w:rtl/>
        </w:rPr>
        <w:t xml:space="preserve">' </w:t>
      </w:r>
      <w:r w:rsidRPr="00802F48">
        <w:rPr>
          <w:rFonts w:cs="David" w:hint="eastAsia"/>
          <w:sz w:val="24"/>
          <w:szCs w:val="24"/>
          <w:rtl/>
        </w:rPr>
        <w:t>כרמית</w:t>
      </w:r>
      <w:r w:rsidRPr="00802F48">
        <w:rPr>
          <w:rFonts w:cs="David"/>
          <w:sz w:val="24"/>
          <w:szCs w:val="24"/>
          <w:rtl/>
        </w:rPr>
        <w:t xml:space="preserve"> </w:t>
      </w:r>
      <w:r w:rsidRPr="00802F48">
        <w:rPr>
          <w:rFonts w:cs="David" w:hint="eastAsia"/>
          <w:sz w:val="24"/>
          <w:szCs w:val="24"/>
          <w:rtl/>
        </w:rPr>
        <w:t>בר</w:t>
      </w:r>
      <w:r w:rsidRPr="00802F48">
        <w:rPr>
          <w:rFonts w:cs="David"/>
          <w:sz w:val="24"/>
          <w:szCs w:val="24"/>
          <w:rtl/>
        </w:rPr>
        <w:t>-</w:t>
      </w:r>
      <w:r w:rsidRPr="00802F48">
        <w:rPr>
          <w:rFonts w:cs="David" w:hint="eastAsia"/>
          <w:sz w:val="24"/>
          <w:szCs w:val="24"/>
          <w:rtl/>
        </w:rPr>
        <w:t>לב</w:t>
      </w:r>
      <w:r w:rsidR="00A23E19" w:rsidRPr="00802F48">
        <w:rPr>
          <w:rFonts w:cs="David" w:hint="cs"/>
          <w:sz w:val="24"/>
          <w:szCs w:val="24"/>
          <w:rtl/>
        </w:rPr>
        <w:t xml:space="preserve"> ומר שרוני איתמר</w:t>
      </w:r>
    </w:p>
    <w:p w:rsidR="00D25961" w:rsidRPr="00802F48" w:rsidRDefault="00D25961" w:rsidP="00802F48">
      <w:pPr>
        <w:pStyle w:val="ab"/>
        <w:numPr>
          <w:ilvl w:val="0"/>
          <w:numId w:val="20"/>
        </w:numPr>
        <w:spacing w:line="240" w:lineRule="auto"/>
        <w:jc w:val="both"/>
        <w:rPr>
          <w:rFonts w:cs="David"/>
          <w:sz w:val="24"/>
          <w:szCs w:val="24"/>
        </w:rPr>
      </w:pPr>
      <w:r w:rsidRPr="00802F48">
        <w:rPr>
          <w:rFonts w:cs="David" w:hint="eastAsia"/>
          <w:sz w:val="24"/>
          <w:szCs w:val="24"/>
          <w:u w:val="single"/>
          <w:rtl/>
        </w:rPr>
        <w:t>נציגי</w:t>
      </w:r>
      <w:r w:rsidRPr="00802F48">
        <w:rPr>
          <w:rFonts w:cs="David"/>
          <w:sz w:val="24"/>
          <w:szCs w:val="24"/>
          <w:u w:val="single"/>
          <w:rtl/>
        </w:rPr>
        <w:t xml:space="preserve"> </w:t>
      </w:r>
      <w:r w:rsidRPr="00802F48">
        <w:rPr>
          <w:rFonts w:cs="David" w:hint="eastAsia"/>
          <w:sz w:val="24"/>
          <w:szCs w:val="24"/>
          <w:u w:val="single"/>
          <w:rtl/>
        </w:rPr>
        <w:t>הסתדרות</w:t>
      </w:r>
      <w:r w:rsidRPr="00802F48">
        <w:rPr>
          <w:rFonts w:cs="David"/>
          <w:sz w:val="24"/>
          <w:szCs w:val="24"/>
          <w:u w:val="single"/>
          <w:rtl/>
        </w:rPr>
        <w:t xml:space="preserve"> </w:t>
      </w:r>
      <w:r w:rsidRPr="00802F48">
        <w:rPr>
          <w:rFonts w:cs="David" w:hint="eastAsia"/>
          <w:sz w:val="24"/>
          <w:szCs w:val="24"/>
          <w:u w:val="single"/>
          <w:rtl/>
        </w:rPr>
        <w:t>הנוער</w:t>
      </w:r>
      <w:r w:rsidRPr="00802F48">
        <w:rPr>
          <w:rFonts w:cs="David"/>
          <w:sz w:val="24"/>
          <w:szCs w:val="24"/>
          <w:u w:val="single"/>
          <w:rtl/>
        </w:rPr>
        <w:t xml:space="preserve"> </w:t>
      </w:r>
      <w:r w:rsidRPr="00802F48">
        <w:rPr>
          <w:rFonts w:cs="David" w:hint="eastAsia"/>
          <w:sz w:val="24"/>
          <w:szCs w:val="24"/>
          <w:u w:val="single"/>
          <w:rtl/>
        </w:rPr>
        <w:t>העובד</w:t>
      </w:r>
      <w:r w:rsidRPr="00802F48">
        <w:rPr>
          <w:rFonts w:cs="David"/>
          <w:sz w:val="24"/>
          <w:szCs w:val="24"/>
          <w:u w:val="single"/>
          <w:rtl/>
        </w:rPr>
        <w:t xml:space="preserve"> </w:t>
      </w:r>
      <w:r w:rsidRPr="00802F48">
        <w:rPr>
          <w:rFonts w:cs="David" w:hint="eastAsia"/>
          <w:sz w:val="24"/>
          <w:szCs w:val="24"/>
          <w:u w:val="single"/>
          <w:rtl/>
        </w:rPr>
        <w:t>והלומד</w:t>
      </w:r>
      <w:r w:rsidRPr="00802F48">
        <w:rPr>
          <w:rFonts w:cs="David"/>
          <w:sz w:val="24"/>
          <w:szCs w:val="24"/>
          <w:rtl/>
        </w:rPr>
        <w:t xml:space="preserve">- </w:t>
      </w:r>
      <w:r w:rsidRPr="00802F48">
        <w:rPr>
          <w:rFonts w:cs="David" w:hint="eastAsia"/>
          <w:sz w:val="24"/>
          <w:szCs w:val="24"/>
          <w:rtl/>
        </w:rPr>
        <w:t>מר</w:t>
      </w:r>
      <w:r w:rsidRPr="00802F48">
        <w:rPr>
          <w:rFonts w:cs="David"/>
          <w:sz w:val="24"/>
          <w:szCs w:val="24"/>
          <w:rtl/>
        </w:rPr>
        <w:t xml:space="preserve"> </w:t>
      </w:r>
      <w:r w:rsidRPr="00802F48">
        <w:rPr>
          <w:rFonts w:cs="David" w:hint="eastAsia"/>
          <w:sz w:val="24"/>
          <w:szCs w:val="24"/>
          <w:rtl/>
        </w:rPr>
        <w:t>יורם</w:t>
      </w:r>
      <w:r w:rsidRPr="00802F48">
        <w:rPr>
          <w:rFonts w:cs="David"/>
          <w:sz w:val="24"/>
          <w:szCs w:val="24"/>
          <w:rtl/>
        </w:rPr>
        <w:t xml:space="preserve"> </w:t>
      </w:r>
      <w:r w:rsidRPr="00802F48">
        <w:rPr>
          <w:rFonts w:cs="David" w:hint="eastAsia"/>
          <w:sz w:val="24"/>
          <w:szCs w:val="24"/>
          <w:rtl/>
        </w:rPr>
        <w:t>בר</w:t>
      </w:r>
      <w:r w:rsidRPr="00802F48">
        <w:rPr>
          <w:rFonts w:cs="David"/>
          <w:sz w:val="24"/>
          <w:szCs w:val="24"/>
          <w:rtl/>
        </w:rPr>
        <w:t>-</w:t>
      </w:r>
      <w:r w:rsidRPr="00802F48">
        <w:rPr>
          <w:rFonts w:cs="David" w:hint="eastAsia"/>
          <w:sz w:val="24"/>
          <w:szCs w:val="24"/>
          <w:rtl/>
        </w:rPr>
        <w:t>קובץ</w:t>
      </w:r>
      <w:r w:rsidRPr="00802F48">
        <w:rPr>
          <w:rFonts w:cs="David"/>
          <w:sz w:val="24"/>
          <w:szCs w:val="24"/>
          <w:rtl/>
        </w:rPr>
        <w:t xml:space="preserve">, </w:t>
      </w:r>
      <w:r w:rsidRPr="00802F48">
        <w:rPr>
          <w:rFonts w:cs="David" w:hint="eastAsia"/>
          <w:sz w:val="24"/>
          <w:szCs w:val="24"/>
          <w:rtl/>
        </w:rPr>
        <w:t>גב</w:t>
      </w:r>
      <w:r w:rsidRPr="00802F48">
        <w:rPr>
          <w:rFonts w:cs="David"/>
          <w:sz w:val="24"/>
          <w:szCs w:val="24"/>
          <w:rtl/>
        </w:rPr>
        <w:t xml:space="preserve">' </w:t>
      </w:r>
      <w:r w:rsidRPr="00802F48">
        <w:rPr>
          <w:rFonts w:cs="David" w:hint="eastAsia"/>
          <w:sz w:val="24"/>
          <w:szCs w:val="24"/>
          <w:rtl/>
        </w:rPr>
        <w:t>שרית</w:t>
      </w:r>
      <w:r w:rsidRPr="00802F48">
        <w:rPr>
          <w:rFonts w:cs="David"/>
          <w:sz w:val="24"/>
          <w:szCs w:val="24"/>
          <w:rtl/>
        </w:rPr>
        <w:t xml:space="preserve"> </w:t>
      </w:r>
      <w:proofErr w:type="spellStart"/>
      <w:r w:rsidRPr="00802F48">
        <w:rPr>
          <w:rFonts w:cs="David" w:hint="eastAsia"/>
          <w:sz w:val="24"/>
          <w:szCs w:val="24"/>
          <w:rtl/>
        </w:rPr>
        <w:t>אולשביץ</w:t>
      </w:r>
      <w:proofErr w:type="spellEnd"/>
      <w:r w:rsidRPr="00802F48">
        <w:rPr>
          <w:rFonts w:cs="David"/>
          <w:sz w:val="24"/>
          <w:szCs w:val="24"/>
          <w:rtl/>
        </w:rPr>
        <w:t xml:space="preserve">, </w:t>
      </w:r>
      <w:r w:rsidR="00A23E19" w:rsidRPr="00802F48">
        <w:rPr>
          <w:rFonts w:cs="David" w:hint="cs"/>
          <w:sz w:val="24"/>
          <w:szCs w:val="24"/>
          <w:rtl/>
        </w:rPr>
        <w:t xml:space="preserve"> </w:t>
      </w:r>
      <w:r w:rsidRPr="00802F48">
        <w:rPr>
          <w:rFonts w:cs="David" w:hint="eastAsia"/>
          <w:sz w:val="24"/>
          <w:szCs w:val="24"/>
          <w:rtl/>
        </w:rPr>
        <w:t>גב</w:t>
      </w:r>
      <w:r w:rsidRPr="00802F48">
        <w:rPr>
          <w:rFonts w:cs="David"/>
          <w:sz w:val="24"/>
          <w:szCs w:val="24"/>
          <w:rtl/>
        </w:rPr>
        <w:t xml:space="preserve">' </w:t>
      </w:r>
      <w:r w:rsidRPr="00802F48">
        <w:rPr>
          <w:rFonts w:cs="David" w:hint="eastAsia"/>
          <w:sz w:val="24"/>
          <w:szCs w:val="24"/>
          <w:rtl/>
        </w:rPr>
        <w:t>יעל</w:t>
      </w:r>
      <w:r w:rsidRPr="00802F48">
        <w:rPr>
          <w:rFonts w:cs="David"/>
          <w:sz w:val="24"/>
          <w:szCs w:val="24"/>
          <w:rtl/>
        </w:rPr>
        <w:t xml:space="preserve"> </w:t>
      </w:r>
      <w:r w:rsidRPr="00802F48">
        <w:rPr>
          <w:rFonts w:cs="David" w:hint="eastAsia"/>
          <w:sz w:val="24"/>
          <w:szCs w:val="24"/>
          <w:rtl/>
        </w:rPr>
        <w:t>אל</w:t>
      </w:r>
      <w:r w:rsidRPr="00802F48">
        <w:rPr>
          <w:rFonts w:cs="David"/>
          <w:sz w:val="24"/>
          <w:szCs w:val="24"/>
          <w:rtl/>
        </w:rPr>
        <w:t xml:space="preserve"> </w:t>
      </w:r>
      <w:r w:rsidRPr="00802F48">
        <w:rPr>
          <w:rFonts w:cs="David" w:hint="eastAsia"/>
          <w:sz w:val="24"/>
          <w:szCs w:val="24"/>
          <w:rtl/>
        </w:rPr>
        <w:t>נתן</w:t>
      </w:r>
      <w:r w:rsidRPr="00802F48">
        <w:rPr>
          <w:rFonts w:cs="David"/>
          <w:sz w:val="24"/>
          <w:szCs w:val="24"/>
          <w:rtl/>
        </w:rPr>
        <w:t xml:space="preserve"> </w:t>
      </w:r>
      <w:r w:rsidRPr="00802F48">
        <w:rPr>
          <w:rFonts w:cs="David" w:hint="eastAsia"/>
          <w:sz w:val="24"/>
          <w:szCs w:val="24"/>
          <w:rtl/>
        </w:rPr>
        <w:t>ומר</w:t>
      </w:r>
      <w:r w:rsidRPr="00802F48">
        <w:rPr>
          <w:rFonts w:cs="David"/>
          <w:sz w:val="24"/>
          <w:szCs w:val="24"/>
          <w:rtl/>
        </w:rPr>
        <w:t xml:space="preserve"> </w:t>
      </w:r>
      <w:r w:rsidRPr="00802F48">
        <w:rPr>
          <w:rFonts w:cs="David" w:hint="eastAsia"/>
          <w:sz w:val="24"/>
          <w:szCs w:val="24"/>
          <w:rtl/>
        </w:rPr>
        <w:t>חאלד</w:t>
      </w:r>
      <w:r w:rsidRPr="00802F48">
        <w:rPr>
          <w:rFonts w:cs="David"/>
          <w:sz w:val="24"/>
          <w:szCs w:val="24"/>
          <w:rtl/>
        </w:rPr>
        <w:t xml:space="preserve"> </w:t>
      </w:r>
      <w:r w:rsidRPr="00802F48">
        <w:rPr>
          <w:rFonts w:cs="David" w:hint="eastAsia"/>
          <w:sz w:val="24"/>
          <w:szCs w:val="24"/>
          <w:rtl/>
        </w:rPr>
        <w:t>אבוא</w:t>
      </w:r>
      <w:r w:rsidRPr="00802F48">
        <w:rPr>
          <w:rFonts w:cs="David"/>
          <w:sz w:val="24"/>
          <w:szCs w:val="24"/>
          <w:rtl/>
        </w:rPr>
        <w:t xml:space="preserve"> </w:t>
      </w:r>
      <w:proofErr w:type="spellStart"/>
      <w:r w:rsidRPr="00802F48">
        <w:rPr>
          <w:rFonts w:cs="David" w:hint="eastAsia"/>
          <w:sz w:val="24"/>
          <w:szCs w:val="24"/>
          <w:rtl/>
        </w:rPr>
        <w:t>ריא</w:t>
      </w:r>
      <w:proofErr w:type="spellEnd"/>
    </w:p>
    <w:p w:rsidR="00D25961" w:rsidRPr="00802F48" w:rsidRDefault="00D25961" w:rsidP="00802F48">
      <w:pPr>
        <w:pStyle w:val="ab"/>
        <w:numPr>
          <w:ilvl w:val="0"/>
          <w:numId w:val="20"/>
        </w:numPr>
        <w:spacing w:line="240" w:lineRule="auto"/>
        <w:jc w:val="both"/>
        <w:rPr>
          <w:rFonts w:cs="David"/>
          <w:sz w:val="24"/>
          <w:szCs w:val="24"/>
        </w:rPr>
      </w:pPr>
      <w:r w:rsidRPr="00802F48">
        <w:rPr>
          <w:rFonts w:cs="David" w:hint="eastAsia"/>
          <w:sz w:val="24"/>
          <w:szCs w:val="24"/>
          <w:u w:val="single"/>
          <w:rtl/>
        </w:rPr>
        <w:t>נציגי</w:t>
      </w:r>
      <w:r w:rsidRPr="00802F48">
        <w:rPr>
          <w:rFonts w:cs="David"/>
          <w:sz w:val="24"/>
          <w:szCs w:val="24"/>
          <w:u w:val="single"/>
          <w:rtl/>
        </w:rPr>
        <w:t xml:space="preserve"> </w:t>
      </w:r>
      <w:r w:rsidRPr="00802F48">
        <w:rPr>
          <w:rFonts w:cs="David" w:hint="eastAsia"/>
          <w:sz w:val="24"/>
          <w:szCs w:val="24"/>
          <w:u w:val="single"/>
          <w:rtl/>
        </w:rPr>
        <w:t>התאחדות</w:t>
      </w:r>
      <w:r w:rsidRPr="00802F48">
        <w:rPr>
          <w:rFonts w:cs="David"/>
          <w:sz w:val="24"/>
          <w:szCs w:val="24"/>
          <w:u w:val="single"/>
          <w:rtl/>
        </w:rPr>
        <w:t xml:space="preserve"> </w:t>
      </w:r>
      <w:r w:rsidRPr="00802F48">
        <w:rPr>
          <w:rFonts w:cs="David" w:hint="eastAsia"/>
          <w:sz w:val="24"/>
          <w:szCs w:val="24"/>
          <w:u w:val="single"/>
          <w:rtl/>
        </w:rPr>
        <w:t>התעשיינים</w:t>
      </w:r>
      <w:r w:rsidRPr="00802F48">
        <w:rPr>
          <w:rFonts w:cs="David"/>
          <w:sz w:val="24"/>
          <w:szCs w:val="24"/>
          <w:rtl/>
        </w:rPr>
        <w:t xml:space="preserve">- </w:t>
      </w:r>
      <w:r w:rsidRPr="00802F48">
        <w:rPr>
          <w:rFonts w:cs="David" w:hint="eastAsia"/>
          <w:sz w:val="24"/>
          <w:szCs w:val="24"/>
          <w:rtl/>
        </w:rPr>
        <w:t>מר</w:t>
      </w:r>
      <w:r w:rsidRPr="00802F48">
        <w:rPr>
          <w:rFonts w:cs="David"/>
          <w:sz w:val="24"/>
          <w:szCs w:val="24"/>
          <w:rtl/>
        </w:rPr>
        <w:t xml:space="preserve"> </w:t>
      </w:r>
      <w:r w:rsidRPr="00802F48">
        <w:rPr>
          <w:rFonts w:cs="David" w:hint="eastAsia"/>
          <w:sz w:val="24"/>
          <w:szCs w:val="24"/>
          <w:rtl/>
        </w:rPr>
        <w:t>יואב</w:t>
      </w:r>
      <w:r w:rsidRPr="00802F48">
        <w:rPr>
          <w:rFonts w:cs="David"/>
          <w:sz w:val="24"/>
          <w:szCs w:val="24"/>
          <w:rtl/>
        </w:rPr>
        <w:t xml:space="preserve"> </w:t>
      </w:r>
      <w:r w:rsidRPr="00802F48">
        <w:rPr>
          <w:rFonts w:cs="David" w:hint="eastAsia"/>
          <w:sz w:val="24"/>
          <w:szCs w:val="24"/>
          <w:rtl/>
        </w:rPr>
        <w:t>בכר</w:t>
      </w:r>
      <w:r w:rsidRPr="00802F48">
        <w:rPr>
          <w:rFonts w:cs="David"/>
          <w:sz w:val="24"/>
          <w:szCs w:val="24"/>
          <w:rtl/>
        </w:rPr>
        <w:t xml:space="preserve"> </w:t>
      </w:r>
      <w:r w:rsidRPr="00802F48">
        <w:rPr>
          <w:rFonts w:cs="David" w:hint="eastAsia"/>
          <w:sz w:val="24"/>
          <w:szCs w:val="24"/>
          <w:rtl/>
        </w:rPr>
        <w:t>וגב</w:t>
      </w:r>
      <w:r w:rsidRPr="00802F48">
        <w:rPr>
          <w:rFonts w:cs="David"/>
          <w:sz w:val="24"/>
          <w:szCs w:val="24"/>
          <w:rtl/>
        </w:rPr>
        <w:t xml:space="preserve">' </w:t>
      </w:r>
      <w:r w:rsidRPr="00802F48">
        <w:rPr>
          <w:rFonts w:cs="David" w:hint="eastAsia"/>
          <w:sz w:val="24"/>
          <w:szCs w:val="24"/>
          <w:rtl/>
        </w:rPr>
        <w:t>טל</w:t>
      </w:r>
      <w:r w:rsidRPr="00802F48">
        <w:rPr>
          <w:rFonts w:cs="David"/>
          <w:sz w:val="24"/>
          <w:szCs w:val="24"/>
          <w:rtl/>
        </w:rPr>
        <w:t xml:space="preserve"> </w:t>
      </w:r>
      <w:r w:rsidRPr="00802F48">
        <w:rPr>
          <w:rFonts w:cs="David" w:hint="eastAsia"/>
          <w:sz w:val="24"/>
          <w:szCs w:val="24"/>
          <w:rtl/>
        </w:rPr>
        <w:t>לוטן</w:t>
      </w:r>
    </w:p>
    <w:p w:rsidR="00C7487A" w:rsidRPr="00802F48" w:rsidRDefault="00D25961" w:rsidP="00802F48">
      <w:pPr>
        <w:pStyle w:val="ab"/>
        <w:numPr>
          <w:ilvl w:val="0"/>
          <w:numId w:val="20"/>
        </w:numPr>
        <w:spacing w:line="240" w:lineRule="auto"/>
        <w:jc w:val="both"/>
        <w:rPr>
          <w:rFonts w:cs="David"/>
          <w:sz w:val="24"/>
          <w:szCs w:val="24"/>
        </w:rPr>
      </w:pPr>
      <w:r w:rsidRPr="00802F48">
        <w:rPr>
          <w:rFonts w:cs="David" w:hint="eastAsia"/>
          <w:sz w:val="24"/>
          <w:szCs w:val="24"/>
          <w:u w:val="single"/>
          <w:rtl/>
        </w:rPr>
        <w:t>נציגי</w:t>
      </w:r>
      <w:r w:rsidRPr="00802F48">
        <w:rPr>
          <w:rFonts w:cs="David"/>
          <w:sz w:val="24"/>
          <w:szCs w:val="24"/>
          <w:u w:val="single"/>
          <w:rtl/>
        </w:rPr>
        <w:t xml:space="preserve"> </w:t>
      </w:r>
      <w:r w:rsidRPr="00802F48">
        <w:rPr>
          <w:rFonts w:cs="David" w:hint="eastAsia"/>
          <w:sz w:val="24"/>
          <w:szCs w:val="24"/>
          <w:u w:val="single"/>
          <w:rtl/>
        </w:rPr>
        <w:t>משרד</w:t>
      </w:r>
      <w:r w:rsidRPr="00802F48">
        <w:rPr>
          <w:rFonts w:cs="David"/>
          <w:sz w:val="24"/>
          <w:szCs w:val="24"/>
          <w:u w:val="single"/>
          <w:rtl/>
        </w:rPr>
        <w:t xml:space="preserve"> </w:t>
      </w:r>
      <w:proofErr w:type="spellStart"/>
      <w:r w:rsidRPr="00802F48">
        <w:rPr>
          <w:rFonts w:cs="David" w:hint="eastAsia"/>
          <w:sz w:val="24"/>
          <w:szCs w:val="24"/>
          <w:u w:val="single"/>
          <w:rtl/>
        </w:rPr>
        <w:t>התמ</w:t>
      </w:r>
      <w:r w:rsidRPr="00802F48">
        <w:rPr>
          <w:rFonts w:cs="David"/>
          <w:sz w:val="24"/>
          <w:szCs w:val="24"/>
          <w:u w:val="single"/>
          <w:rtl/>
        </w:rPr>
        <w:t>"</w:t>
      </w:r>
      <w:r w:rsidRPr="00802F48">
        <w:rPr>
          <w:rFonts w:cs="David" w:hint="eastAsia"/>
          <w:sz w:val="24"/>
          <w:szCs w:val="24"/>
          <w:u w:val="single"/>
          <w:rtl/>
        </w:rPr>
        <w:t>ת</w:t>
      </w:r>
      <w:proofErr w:type="spellEnd"/>
      <w:r w:rsidRPr="00802F48">
        <w:rPr>
          <w:rFonts w:cs="David"/>
          <w:sz w:val="24"/>
          <w:szCs w:val="24"/>
          <w:u w:val="single"/>
          <w:rtl/>
        </w:rPr>
        <w:t>-</w:t>
      </w:r>
      <w:r w:rsidRPr="00802F48">
        <w:rPr>
          <w:rFonts w:cs="David"/>
          <w:sz w:val="24"/>
          <w:szCs w:val="24"/>
          <w:rtl/>
        </w:rPr>
        <w:t xml:space="preserve"> </w:t>
      </w:r>
      <w:r w:rsidR="00C4339E" w:rsidRPr="00802F48">
        <w:rPr>
          <w:rFonts w:cs="David" w:hint="cs"/>
          <w:sz w:val="24"/>
          <w:szCs w:val="24"/>
          <w:rtl/>
        </w:rPr>
        <w:t>גב' אניטה יצחק (יו"ר הוועדה)</w:t>
      </w:r>
      <w:r w:rsidR="00A23E19" w:rsidRPr="00802F48">
        <w:rPr>
          <w:rFonts w:cs="David" w:hint="cs"/>
          <w:sz w:val="24"/>
          <w:szCs w:val="24"/>
          <w:rtl/>
        </w:rPr>
        <w:t>, גב' נורית בירגר</w:t>
      </w:r>
      <w:r w:rsidR="00C7487A" w:rsidRPr="00802F48">
        <w:rPr>
          <w:rFonts w:cs="David" w:hint="cs"/>
          <w:sz w:val="24"/>
          <w:szCs w:val="24"/>
          <w:rtl/>
        </w:rPr>
        <w:t xml:space="preserve">, </w:t>
      </w:r>
      <w:r w:rsidR="00802F48">
        <w:rPr>
          <w:rFonts w:cs="David" w:hint="cs"/>
          <w:sz w:val="24"/>
          <w:szCs w:val="24"/>
          <w:rtl/>
        </w:rPr>
        <w:t>גב' מירה זליגר</w:t>
      </w:r>
    </w:p>
    <w:p w:rsidR="00764662" w:rsidRPr="00802F48" w:rsidRDefault="00764662" w:rsidP="00802F48">
      <w:pPr>
        <w:pStyle w:val="ab"/>
        <w:numPr>
          <w:ilvl w:val="0"/>
          <w:numId w:val="20"/>
        </w:numPr>
        <w:spacing w:line="240" w:lineRule="auto"/>
        <w:jc w:val="both"/>
        <w:rPr>
          <w:rFonts w:cs="David"/>
          <w:sz w:val="24"/>
          <w:szCs w:val="24"/>
        </w:rPr>
      </w:pPr>
      <w:r w:rsidRPr="00802F48">
        <w:rPr>
          <w:rFonts w:cs="David" w:hint="eastAsia"/>
          <w:sz w:val="24"/>
          <w:szCs w:val="24"/>
          <w:u w:val="single"/>
          <w:rtl/>
        </w:rPr>
        <w:t>נציגי</w:t>
      </w:r>
      <w:r w:rsidRPr="00802F48">
        <w:rPr>
          <w:rFonts w:cs="David"/>
          <w:sz w:val="24"/>
          <w:szCs w:val="24"/>
          <w:u w:val="single"/>
          <w:rtl/>
        </w:rPr>
        <w:t xml:space="preserve"> </w:t>
      </w:r>
      <w:r w:rsidRPr="00802F48">
        <w:rPr>
          <w:rFonts w:cs="David" w:hint="eastAsia"/>
          <w:sz w:val="24"/>
          <w:szCs w:val="24"/>
          <w:u w:val="single"/>
          <w:rtl/>
        </w:rPr>
        <w:t>ההסתדרות</w:t>
      </w:r>
      <w:r w:rsidRPr="00802F48">
        <w:rPr>
          <w:rFonts w:cs="David"/>
          <w:sz w:val="24"/>
          <w:szCs w:val="24"/>
          <w:u w:val="single"/>
          <w:rtl/>
        </w:rPr>
        <w:t xml:space="preserve"> </w:t>
      </w:r>
      <w:r w:rsidRPr="00802F48">
        <w:rPr>
          <w:rFonts w:cs="David" w:hint="eastAsia"/>
          <w:sz w:val="24"/>
          <w:szCs w:val="24"/>
          <w:u w:val="single"/>
          <w:rtl/>
        </w:rPr>
        <w:t>החדשה</w:t>
      </w:r>
      <w:r w:rsidRPr="00802F48">
        <w:rPr>
          <w:rFonts w:cs="David"/>
          <w:sz w:val="24"/>
          <w:szCs w:val="24"/>
          <w:rtl/>
        </w:rPr>
        <w:t xml:space="preserve">- </w:t>
      </w:r>
      <w:r w:rsidRPr="00802F48">
        <w:rPr>
          <w:rFonts w:cs="David" w:hint="eastAsia"/>
          <w:sz w:val="24"/>
          <w:szCs w:val="24"/>
          <w:rtl/>
        </w:rPr>
        <w:t>מר</w:t>
      </w:r>
      <w:r w:rsidRPr="00802F48">
        <w:rPr>
          <w:rFonts w:cs="David"/>
          <w:sz w:val="24"/>
          <w:szCs w:val="24"/>
          <w:rtl/>
        </w:rPr>
        <w:t xml:space="preserve"> </w:t>
      </w:r>
      <w:r w:rsidRPr="00802F48">
        <w:rPr>
          <w:rFonts w:cs="David" w:hint="eastAsia"/>
          <w:sz w:val="24"/>
          <w:szCs w:val="24"/>
          <w:rtl/>
        </w:rPr>
        <w:t>קרני</w:t>
      </w:r>
      <w:r w:rsidRPr="00802F48">
        <w:rPr>
          <w:rFonts w:cs="David"/>
          <w:sz w:val="24"/>
          <w:szCs w:val="24"/>
          <w:rtl/>
        </w:rPr>
        <w:t xml:space="preserve"> </w:t>
      </w:r>
      <w:r w:rsidRPr="00802F48">
        <w:rPr>
          <w:rFonts w:cs="David" w:hint="eastAsia"/>
          <w:sz w:val="24"/>
          <w:szCs w:val="24"/>
          <w:rtl/>
        </w:rPr>
        <w:t>דורון</w:t>
      </w:r>
      <w:r w:rsidRPr="00802F48">
        <w:rPr>
          <w:rFonts w:cs="David"/>
          <w:sz w:val="24"/>
          <w:szCs w:val="24"/>
          <w:rtl/>
        </w:rPr>
        <w:t xml:space="preserve"> </w:t>
      </w:r>
      <w:r w:rsidRPr="00802F48">
        <w:rPr>
          <w:rFonts w:cs="David" w:hint="eastAsia"/>
          <w:sz w:val="24"/>
          <w:szCs w:val="24"/>
          <w:rtl/>
        </w:rPr>
        <w:t>ומר</w:t>
      </w:r>
      <w:r w:rsidRPr="00802F48">
        <w:rPr>
          <w:rFonts w:cs="David"/>
          <w:sz w:val="24"/>
          <w:szCs w:val="24"/>
          <w:rtl/>
        </w:rPr>
        <w:t xml:space="preserve"> </w:t>
      </w:r>
      <w:r w:rsidRPr="00802F48">
        <w:rPr>
          <w:rFonts w:cs="David" w:hint="eastAsia"/>
          <w:sz w:val="24"/>
          <w:szCs w:val="24"/>
          <w:rtl/>
        </w:rPr>
        <w:t>בלו</w:t>
      </w:r>
      <w:r w:rsidRPr="00802F48">
        <w:rPr>
          <w:rFonts w:cs="David"/>
          <w:sz w:val="24"/>
          <w:szCs w:val="24"/>
          <w:rtl/>
        </w:rPr>
        <w:t xml:space="preserve"> </w:t>
      </w:r>
      <w:r w:rsidRPr="00802F48">
        <w:rPr>
          <w:rFonts w:cs="David" w:hint="eastAsia"/>
          <w:sz w:val="24"/>
          <w:szCs w:val="24"/>
          <w:rtl/>
        </w:rPr>
        <w:t>אליעזר</w:t>
      </w:r>
    </w:p>
    <w:p w:rsidR="00764662" w:rsidRDefault="00764662" w:rsidP="00802F48">
      <w:pPr>
        <w:pStyle w:val="ab"/>
        <w:numPr>
          <w:ilvl w:val="0"/>
          <w:numId w:val="20"/>
        </w:numPr>
        <w:spacing w:line="240" w:lineRule="auto"/>
        <w:jc w:val="both"/>
        <w:rPr>
          <w:rFonts w:cs="David"/>
          <w:sz w:val="24"/>
          <w:szCs w:val="24"/>
        </w:rPr>
      </w:pPr>
      <w:r w:rsidRPr="00802F48">
        <w:rPr>
          <w:rFonts w:cs="David" w:hint="cs"/>
          <w:sz w:val="24"/>
          <w:szCs w:val="24"/>
          <w:u w:val="single"/>
          <w:rtl/>
        </w:rPr>
        <w:t>נציגת המועצה לשלום הילד</w:t>
      </w:r>
      <w:r w:rsidRPr="00802F48">
        <w:rPr>
          <w:rFonts w:cs="David" w:hint="cs"/>
          <w:sz w:val="24"/>
          <w:szCs w:val="24"/>
          <w:rtl/>
        </w:rPr>
        <w:t xml:space="preserve">- גב' </w:t>
      </w:r>
      <w:proofErr w:type="spellStart"/>
      <w:r w:rsidRPr="00802F48">
        <w:rPr>
          <w:rFonts w:cs="David" w:hint="cs"/>
          <w:sz w:val="24"/>
          <w:szCs w:val="24"/>
          <w:rtl/>
        </w:rPr>
        <w:t>אהרונוף</w:t>
      </w:r>
      <w:proofErr w:type="spellEnd"/>
      <w:r w:rsidRPr="00802F48">
        <w:rPr>
          <w:rFonts w:cs="David" w:hint="cs"/>
          <w:sz w:val="24"/>
          <w:szCs w:val="24"/>
          <w:rtl/>
        </w:rPr>
        <w:t>-ברקאי אביבית</w:t>
      </w:r>
    </w:p>
    <w:p w:rsidR="00802F48" w:rsidRPr="00802F48" w:rsidRDefault="00802F48" w:rsidP="00802F48">
      <w:pPr>
        <w:pStyle w:val="ab"/>
        <w:spacing w:line="240" w:lineRule="auto"/>
        <w:ind w:left="1440"/>
        <w:jc w:val="both"/>
        <w:rPr>
          <w:rFonts w:cs="David"/>
          <w:sz w:val="24"/>
          <w:szCs w:val="24"/>
        </w:rPr>
      </w:pPr>
    </w:p>
    <w:p w:rsidR="00C4339E" w:rsidRPr="00802F48" w:rsidRDefault="00802F48" w:rsidP="00802F48">
      <w:pPr>
        <w:spacing w:line="360" w:lineRule="auto"/>
        <w:jc w:val="both"/>
        <w:rPr>
          <w:rFonts w:cs="David"/>
          <w:b/>
          <w:bCs/>
          <w:sz w:val="24"/>
          <w:szCs w:val="24"/>
          <w:u w:val="single"/>
          <w:rtl/>
        </w:rPr>
      </w:pPr>
      <w:r w:rsidRPr="00802F48">
        <w:rPr>
          <w:rFonts w:cs="David" w:hint="cs"/>
          <w:b/>
          <w:bCs/>
          <w:sz w:val="24"/>
          <w:szCs w:val="24"/>
          <w:rtl/>
        </w:rPr>
        <w:t xml:space="preserve">        </w:t>
      </w:r>
      <w:r w:rsidR="00C4339E" w:rsidRPr="00802F48">
        <w:rPr>
          <w:rFonts w:cs="David" w:hint="cs"/>
          <w:b/>
          <w:bCs/>
          <w:color w:val="1F497D" w:themeColor="text2"/>
          <w:sz w:val="24"/>
          <w:szCs w:val="24"/>
          <w:u w:val="single"/>
          <w:rtl/>
        </w:rPr>
        <w:t>משתתפים נוספים שאינם חברי המועצה:</w:t>
      </w:r>
    </w:p>
    <w:p w:rsidR="00C7487A" w:rsidRPr="00802F48" w:rsidRDefault="00C4339E" w:rsidP="00802F48">
      <w:pPr>
        <w:pStyle w:val="ab"/>
        <w:numPr>
          <w:ilvl w:val="0"/>
          <w:numId w:val="20"/>
        </w:numPr>
        <w:spacing w:line="240" w:lineRule="auto"/>
        <w:jc w:val="both"/>
        <w:rPr>
          <w:rFonts w:cs="David"/>
          <w:sz w:val="24"/>
          <w:szCs w:val="24"/>
        </w:rPr>
      </w:pPr>
      <w:r w:rsidRPr="00802F48">
        <w:rPr>
          <w:rFonts w:cs="David" w:hint="cs"/>
          <w:sz w:val="24"/>
          <w:szCs w:val="24"/>
          <w:u w:val="single"/>
          <w:rtl/>
        </w:rPr>
        <w:t xml:space="preserve">נציגי משרד </w:t>
      </w:r>
      <w:proofErr w:type="spellStart"/>
      <w:r w:rsidRPr="00802F48">
        <w:rPr>
          <w:rFonts w:cs="David" w:hint="cs"/>
          <w:sz w:val="24"/>
          <w:szCs w:val="24"/>
          <w:u w:val="single"/>
          <w:rtl/>
        </w:rPr>
        <w:t>התמ"ת</w:t>
      </w:r>
      <w:proofErr w:type="spellEnd"/>
      <w:r w:rsidRPr="00802F48">
        <w:rPr>
          <w:rFonts w:cs="David" w:hint="cs"/>
          <w:sz w:val="24"/>
          <w:szCs w:val="24"/>
          <w:rtl/>
        </w:rPr>
        <w:t>-</w:t>
      </w:r>
      <w:r w:rsidR="00361A84" w:rsidRPr="00802F48">
        <w:rPr>
          <w:rFonts w:cs="David" w:hint="cs"/>
          <w:sz w:val="24"/>
          <w:szCs w:val="24"/>
          <w:rtl/>
        </w:rPr>
        <w:t xml:space="preserve">שר </w:t>
      </w:r>
      <w:proofErr w:type="spellStart"/>
      <w:r w:rsidR="00361A84" w:rsidRPr="00802F48">
        <w:rPr>
          <w:rFonts w:cs="David" w:hint="cs"/>
          <w:sz w:val="24"/>
          <w:szCs w:val="24"/>
          <w:rtl/>
        </w:rPr>
        <w:t>התמ"ת</w:t>
      </w:r>
      <w:proofErr w:type="spellEnd"/>
      <w:r w:rsidR="00361A84" w:rsidRPr="00802F48">
        <w:rPr>
          <w:rFonts w:cs="David" w:hint="cs"/>
          <w:sz w:val="24"/>
          <w:szCs w:val="24"/>
          <w:rtl/>
        </w:rPr>
        <w:t>- מר שלום שמחון, ממונה תחום תעסוקה-גב' מיכל צוק</w:t>
      </w:r>
      <w:r w:rsidRPr="00802F48">
        <w:rPr>
          <w:rFonts w:cs="David" w:hint="cs"/>
          <w:sz w:val="24"/>
          <w:szCs w:val="24"/>
          <w:rtl/>
        </w:rPr>
        <w:t xml:space="preserve"> גב' יפה סולימני, מר חזי אופיר,</w:t>
      </w:r>
      <w:r w:rsidR="00C7487A" w:rsidRPr="00802F48">
        <w:rPr>
          <w:rFonts w:cs="David" w:hint="cs"/>
          <w:sz w:val="24"/>
          <w:szCs w:val="24"/>
          <w:rtl/>
        </w:rPr>
        <w:t xml:space="preserve"> עו"ד מיכאל אטלן, </w:t>
      </w:r>
      <w:r w:rsidR="00802F48">
        <w:rPr>
          <w:rFonts w:cs="David" w:hint="cs"/>
          <w:sz w:val="24"/>
          <w:szCs w:val="24"/>
          <w:rtl/>
        </w:rPr>
        <w:t>עו"ד דבי אליעזר-ספיר, עו"ד גלי לוי, עו"ד דוד ימין ,הגב' אורטל אהרוני</w:t>
      </w:r>
    </w:p>
    <w:p w:rsidR="00C4339E" w:rsidRPr="00802F48" w:rsidRDefault="00C4339E" w:rsidP="00802F48">
      <w:pPr>
        <w:pStyle w:val="ab"/>
        <w:numPr>
          <w:ilvl w:val="0"/>
          <w:numId w:val="20"/>
        </w:numPr>
        <w:spacing w:line="240" w:lineRule="auto"/>
        <w:jc w:val="both"/>
        <w:rPr>
          <w:rFonts w:cs="David"/>
          <w:sz w:val="24"/>
          <w:szCs w:val="24"/>
        </w:rPr>
      </w:pPr>
      <w:r w:rsidRPr="00802F48">
        <w:rPr>
          <w:rFonts w:cs="David" w:hint="cs"/>
          <w:sz w:val="24"/>
          <w:szCs w:val="24"/>
          <w:u w:val="single"/>
          <w:rtl/>
        </w:rPr>
        <w:t>נציג הסתדרות הנוער העובד והלומד</w:t>
      </w:r>
      <w:r w:rsidR="00802F48">
        <w:rPr>
          <w:rFonts w:cs="David" w:hint="cs"/>
          <w:sz w:val="24"/>
          <w:szCs w:val="24"/>
          <w:rtl/>
        </w:rPr>
        <w:t xml:space="preserve">- מר </w:t>
      </w:r>
      <w:r w:rsidRPr="00802F48">
        <w:rPr>
          <w:rFonts w:cs="David" w:hint="cs"/>
          <w:sz w:val="24"/>
          <w:szCs w:val="24"/>
          <w:rtl/>
        </w:rPr>
        <w:t xml:space="preserve">יעקוב </w:t>
      </w:r>
      <w:proofErr w:type="spellStart"/>
      <w:r w:rsidRPr="00802F48">
        <w:rPr>
          <w:rFonts w:cs="David" w:hint="cs"/>
          <w:sz w:val="24"/>
          <w:szCs w:val="24"/>
          <w:rtl/>
        </w:rPr>
        <w:t>אביד</w:t>
      </w:r>
      <w:proofErr w:type="spellEnd"/>
    </w:p>
    <w:p w:rsidR="00CF4EDD" w:rsidRPr="00802F48" w:rsidRDefault="009277C8" w:rsidP="00802F48">
      <w:pPr>
        <w:pStyle w:val="ab"/>
        <w:numPr>
          <w:ilvl w:val="0"/>
          <w:numId w:val="20"/>
        </w:numPr>
        <w:spacing w:line="240" w:lineRule="auto"/>
        <w:jc w:val="both"/>
        <w:rPr>
          <w:rFonts w:cs="David"/>
          <w:sz w:val="24"/>
          <w:szCs w:val="24"/>
        </w:rPr>
      </w:pPr>
      <w:r w:rsidRPr="00802F48">
        <w:rPr>
          <w:rFonts w:cs="David" w:hint="cs"/>
          <w:sz w:val="24"/>
          <w:szCs w:val="24"/>
          <w:rtl/>
        </w:rPr>
        <w:t xml:space="preserve"> </w:t>
      </w:r>
      <w:r w:rsidRPr="00802F48">
        <w:rPr>
          <w:rFonts w:cs="David" w:hint="cs"/>
          <w:sz w:val="24"/>
          <w:szCs w:val="24"/>
          <w:u w:val="single"/>
          <w:rtl/>
        </w:rPr>
        <w:t>נציגים שבאו להביע עמדתם בנושא</w:t>
      </w:r>
      <w:r w:rsidRPr="00802F48">
        <w:rPr>
          <w:rFonts w:cs="David" w:hint="cs"/>
          <w:sz w:val="24"/>
          <w:szCs w:val="24"/>
          <w:rtl/>
        </w:rPr>
        <w:t xml:space="preserve"> :</w:t>
      </w:r>
      <w:r w:rsidR="00C7487A" w:rsidRPr="00802F48">
        <w:rPr>
          <w:rFonts w:cs="David" w:hint="cs"/>
          <w:sz w:val="24"/>
          <w:szCs w:val="24"/>
          <w:rtl/>
        </w:rPr>
        <w:t xml:space="preserve">הרב שי </w:t>
      </w:r>
      <w:proofErr w:type="spellStart"/>
      <w:r w:rsidR="00C7487A" w:rsidRPr="00802F48">
        <w:rPr>
          <w:rFonts w:cs="David" w:hint="cs"/>
          <w:sz w:val="24"/>
          <w:szCs w:val="24"/>
          <w:rtl/>
        </w:rPr>
        <w:t>פרון</w:t>
      </w:r>
      <w:proofErr w:type="spellEnd"/>
      <w:r w:rsidR="00C7487A" w:rsidRPr="00802F48">
        <w:rPr>
          <w:rFonts w:cs="David" w:hint="cs"/>
          <w:sz w:val="24"/>
          <w:szCs w:val="24"/>
          <w:rtl/>
        </w:rPr>
        <w:t xml:space="preserve">, מר עומרי </w:t>
      </w:r>
      <w:proofErr w:type="spellStart"/>
      <w:r w:rsidR="00C7487A" w:rsidRPr="00802F48">
        <w:rPr>
          <w:rFonts w:cs="David" w:hint="cs"/>
          <w:sz w:val="24"/>
          <w:szCs w:val="24"/>
          <w:rtl/>
        </w:rPr>
        <w:t>פדאן</w:t>
      </w:r>
      <w:proofErr w:type="spellEnd"/>
      <w:r w:rsidR="00C7487A" w:rsidRPr="00802F48">
        <w:rPr>
          <w:rFonts w:cs="David" w:hint="cs"/>
          <w:sz w:val="24"/>
          <w:szCs w:val="24"/>
          <w:rtl/>
        </w:rPr>
        <w:t>, מר אלי אורגד,</w:t>
      </w:r>
      <w:r w:rsidRPr="00802F48">
        <w:rPr>
          <w:rFonts w:cs="David" w:hint="cs"/>
          <w:sz w:val="24"/>
          <w:szCs w:val="24"/>
          <w:rtl/>
        </w:rPr>
        <w:t xml:space="preserve"> גב' רחל לרר, </w:t>
      </w:r>
      <w:r w:rsidR="00CF4EDD" w:rsidRPr="00802F48">
        <w:rPr>
          <w:rFonts w:cs="David" w:hint="cs"/>
          <w:sz w:val="24"/>
          <w:szCs w:val="24"/>
          <w:rtl/>
        </w:rPr>
        <w:t>גב' חיה אמזל</w:t>
      </w:r>
      <w:r w:rsidR="002B2232" w:rsidRPr="00802F48">
        <w:rPr>
          <w:rFonts w:cs="David" w:hint="cs"/>
          <w:sz w:val="24"/>
          <w:szCs w:val="24"/>
          <w:rtl/>
        </w:rPr>
        <w:t xml:space="preserve">ג. בני נוער חברי הסתדרות הנוער העובד והלומד, נציגי </w:t>
      </w:r>
      <w:proofErr w:type="spellStart"/>
      <w:r w:rsidR="002B2232" w:rsidRPr="00802F48">
        <w:rPr>
          <w:rFonts w:cs="David" w:hint="cs"/>
          <w:sz w:val="24"/>
          <w:szCs w:val="24"/>
          <w:rtl/>
        </w:rPr>
        <w:t>מקדונלדס</w:t>
      </w:r>
      <w:proofErr w:type="spellEnd"/>
      <w:r w:rsidR="002B2232" w:rsidRPr="00802F48">
        <w:rPr>
          <w:rFonts w:cs="David" w:hint="cs"/>
          <w:sz w:val="24"/>
          <w:szCs w:val="24"/>
          <w:rtl/>
        </w:rPr>
        <w:t>'</w:t>
      </w:r>
    </w:p>
    <w:p w:rsidR="00D25961" w:rsidRPr="00802F48" w:rsidRDefault="00802F48" w:rsidP="00802F48">
      <w:pPr>
        <w:spacing w:line="360" w:lineRule="auto"/>
        <w:jc w:val="both"/>
        <w:rPr>
          <w:rFonts w:cs="David"/>
          <w:color w:val="1F497D" w:themeColor="text2"/>
          <w:sz w:val="24"/>
          <w:szCs w:val="24"/>
          <w:u w:val="single"/>
          <w:rtl/>
        </w:rPr>
      </w:pPr>
      <w:r w:rsidRPr="00802F48">
        <w:rPr>
          <w:rFonts w:cs="David" w:hint="cs"/>
          <w:b/>
          <w:bCs/>
          <w:color w:val="1F497D" w:themeColor="text2"/>
          <w:sz w:val="24"/>
          <w:szCs w:val="24"/>
          <w:rtl/>
        </w:rPr>
        <w:t xml:space="preserve">         </w:t>
      </w:r>
      <w:r w:rsidR="00D25961" w:rsidRPr="00802F48">
        <w:rPr>
          <w:rFonts w:cs="David"/>
          <w:b/>
          <w:bCs/>
          <w:color w:val="1F497D" w:themeColor="text2"/>
          <w:sz w:val="24"/>
          <w:szCs w:val="24"/>
          <w:u w:val="single"/>
          <w:rtl/>
        </w:rPr>
        <w:t>נעדרו</w:t>
      </w:r>
      <w:r w:rsidR="00D25961" w:rsidRPr="00802F48">
        <w:rPr>
          <w:rFonts w:cs="David"/>
          <w:color w:val="1F497D" w:themeColor="text2"/>
          <w:sz w:val="24"/>
          <w:szCs w:val="24"/>
          <w:u w:val="single"/>
          <w:rtl/>
        </w:rPr>
        <w:t>:</w:t>
      </w:r>
    </w:p>
    <w:p w:rsidR="00764662" w:rsidRPr="00802F48" w:rsidRDefault="00802F48" w:rsidP="00802F48">
      <w:pPr>
        <w:pStyle w:val="ab"/>
        <w:numPr>
          <w:ilvl w:val="0"/>
          <w:numId w:val="20"/>
        </w:numPr>
        <w:spacing w:line="240" w:lineRule="auto"/>
        <w:jc w:val="both"/>
        <w:rPr>
          <w:rFonts w:cs="David"/>
          <w:sz w:val="24"/>
          <w:szCs w:val="24"/>
        </w:rPr>
      </w:pPr>
      <w:r>
        <w:rPr>
          <w:rFonts w:cs="David" w:hint="cs"/>
          <w:sz w:val="24"/>
          <w:szCs w:val="24"/>
          <w:u w:val="single"/>
          <w:rtl/>
        </w:rPr>
        <w:t xml:space="preserve"> </w:t>
      </w:r>
      <w:r w:rsidR="00764662" w:rsidRPr="00802F48">
        <w:rPr>
          <w:rFonts w:cs="David" w:hint="cs"/>
          <w:sz w:val="24"/>
          <w:szCs w:val="24"/>
          <w:u w:val="single"/>
          <w:rtl/>
        </w:rPr>
        <w:t>נציג התאחדות התעשיינים</w:t>
      </w:r>
      <w:r w:rsidR="00764662" w:rsidRPr="00802F48">
        <w:rPr>
          <w:rFonts w:cs="David" w:hint="cs"/>
          <w:sz w:val="24"/>
          <w:szCs w:val="24"/>
          <w:rtl/>
        </w:rPr>
        <w:t>- מר דני גולדברג</w:t>
      </w:r>
      <w:r w:rsidR="0059792D" w:rsidRPr="00802F48">
        <w:rPr>
          <w:rFonts w:cs="David" w:hint="cs"/>
          <w:sz w:val="24"/>
          <w:szCs w:val="24"/>
          <w:rtl/>
        </w:rPr>
        <w:t xml:space="preserve"> </w:t>
      </w:r>
      <w:r w:rsidR="00C7487A" w:rsidRPr="00802F48">
        <w:rPr>
          <w:rFonts w:cs="David" w:hint="cs"/>
          <w:sz w:val="24"/>
          <w:szCs w:val="24"/>
          <w:rtl/>
        </w:rPr>
        <w:t>וגב' אביבה משאל</w:t>
      </w:r>
    </w:p>
    <w:p w:rsidR="00D25961" w:rsidRPr="00802F48" w:rsidRDefault="00D25961" w:rsidP="00802F48">
      <w:pPr>
        <w:pStyle w:val="ab"/>
        <w:numPr>
          <w:ilvl w:val="0"/>
          <w:numId w:val="20"/>
        </w:numPr>
        <w:spacing w:line="240" w:lineRule="auto"/>
        <w:jc w:val="both"/>
        <w:rPr>
          <w:rFonts w:cs="David"/>
          <w:sz w:val="24"/>
          <w:szCs w:val="24"/>
        </w:rPr>
      </w:pPr>
      <w:r w:rsidRPr="00802F48">
        <w:rPr>
          <w:rFonts w:cs="David" w:hint="eastAsia"/>
          <w:sz w:val="24"/>
          <w:szCs w:val="24"/>
          <w:u w:val="single"/>
          <w:rtl/>
        </w:rPr>
        <w:t>נציגי</w:t>
      </w:r>
      <w:r w:rsidRPr="00802F48">
        <w:rPr>
          <w:rFonts w:cs="David"/>
          <w:sz w:val="24"/>
          <w:szCs w:val="24"/>
          <w:u w:val="single"/>
          <w:rtl/>
        </w:rPr>
        <w:t xml:space="preserve"> </w:t>
      </w:r>
      <w:r w:rsidRPr="00802F48">
        <w:rPr>
          <w:rFonts w:cs="David" w:hint="eastAsia"/>
          <w:sz w:val="24"/>
          <w:szCs w:val="24"/>
          <w:u w:val="single"/>
          <w:rtl/>
        </w:rPr>
        <w:t>לשכת</w:t>
      </w:r>
      <w:r w:rsidRPr="00802F48">
        <w:rPr>
          <w:rFonts w:cs="David"/>
          <w:sz w:val="24"/>
          <w:szCs w:val="24"/>
          <w:u w:val="single"/>
          <w:rtl/>
        </w:rPr>
        <w:t xml:space="preserve"> </w:t>
      </w:r>
      <w:r w:rsidRPr="00802F48">
        <w:rPr>
          <w:rFonts w:cs="David" w:hint="eastAsia"/>
          <w:sz w:val="24"/>
          <w:szCs w:val="24"/>
          <w:u w:val="single"/>
          <w:rtl/>
        </w:rPr>
        <w:t>התיאום</w:t>
      </w:r>
      <w:r w:rsidRPr="00802F48">
        <w:rPr>
          <w:rFonts w:cs="David"/>
          <w:sz w:val="24"/>
          <w:szCs w:val="24"/>
          <w:u w:val="single"/>
          <w:rtl/>
        </w:rPr>
        <w:t xml:space="preserve">  </w:t>
      </w:r>
      <w:r w:rsidRPr="00802F48">
        <w:rPr>
          <w:rFonts w:cs="David" w:hint="eastAsia"/>
          <w:sz w:val="24"/>
          <w:szCs w:val="24"/>
          <w:u w:val="single"/>
          <w:rtl/>
        </w:rPr>
        <w:t>של</w:t>
      </w:r>
      <w:r w:rsidRPr="00802F48">
        <w:rPr>
          <w:rFonts w:cs="David"/>
          <w:sz w:val="24"/>
          <w:szCs w:val="24"/>
          <w:u w:val="single"/>
          <w:rtl/>
        </w:rPr>
        <w:t xml:space="preserve"> </w:t>
      </w:r>
      <w:r w:rsidRPr="00802F48">
        <w:rPr>
          <w:rFonts w:cs="David" w:hint="eastAsia"/>
          <w:sz w:val="24"/>
          <w:szCs w:val="24"/>
          <w:u w:val="single"/>
          <w:rtl/>
        </w:rPr>
        <w:t>הארגונים</w:t>
      </w:r>
      <w:r w:rsidRPr="00802F48">
        <w:rPr>
          <w:rFonts w:cs="David"/>
          <w:sz w:val="24"/>
          <w:szCs w:val="24"/>
          <w:u w:val="single"/>
          <w:rtl/>
        </w:rPr>
        <w:t xml:space="preserve"> </w:t>
      </w:r>
      <w:r w:rsidRPr="00802F48">
        <w:rPr>
          <w:rFonts w:cs="David" w:hint="eastAsia"/>
          <w:sz w:val="24"/>
          <w:szCs w:val="24"/>
          <w:u w:val="single"/>
          <w:rtl/>
        </w:rPr>
        <w:t>הכלכליים</w:t>
      </w:r>
      <w:r w:rsidRPr="00802F48">
        <w:rPr>
          <w:rFonts w:cs="David"/>
          <w:sz w:val="24"/>
          <w:szCs w:val="24"/>
          <w:rtl/>
        </w:rPr>
        <w:t xml:space="preserve">- </w:t>
      </w:r>
      <w:r w:rsidRPr="00802F48">
        <w:rPr>
          <w:rFonts w:cs="David" w:hint="eastAsia"/>
          <w:sz w:val="24"/>
          <w:szCs w:val="24"/>
          <w:rtl/>
        </w:rPr>
        <w:t>מר</w:t>
      </w:r>
      <w:r w:rsidRPr="00802F48">
        <w:rPr>
          <w:rFonts w:cs="David"/>
          <w:sz w:val="24"/>
          <w:szCs w:val="24"/>
          <w:rtl/>
        </w:rPr>
        <w:t xml:space="preserve"> </w:t>
      </w:r>
      <w:r w:rsidRPr="00802F48">
        <w:rPr>
          <w:rFonts w:cs="David" w:hint="eastAsia"/>
          <w:sz w:val="24"/>
          <w:szCs w:val="24"/>
          <w:rtl/>
        </w:rPr>
        <w:t>מוחמד</w:t>
      </w:r>
      <w:r w:rsidRPr="00802F48">
        <w:rPr>
          <w:rFonts w:cs="David"/>
          <w:sz w:val="24"/>
          <w:szCs w:val="24"/>
          <w:rtl/>
        </w:rPr>
        <w:t xml:space="preserve"> </w:t>
      </w:r>
      <w:proofErr w:type="spellStart"/>
      <w:r w:rsidRPr="00802F48">
        <w:rPr>
          <w:rFonts w:cs="David" w:hint="eastAsia"/>
          <w:sz w:val="24"/>
          <w:szCs w:val="24"/>
          <w:rtl/>
        </w:rPr>
        <w:t>נעאמנה</w:t>
      </w:r>
      <w:proofErr w:type="spellEnd"/>
      <w:r w:rsidRPr="00802F48">
        <w:rPr>
          <w:rFonts w:cs="David"/>
          <w:sz w:val="24"/>
          <w:szCs w:val="24"/>
          <w:rtl/>
        </w:rPr>
        <w:t xml:space="preserve">, </w:t>
      </w:r>
      <w:r w:rsidRPr="00802F48">
        <w:rPr>
          <w:rFonts w:cs="David" w:hint="eastAsia"/>
          <w:sz w:val="24"/>
          <w:szCs w:val="24"/>
          <w:rtl/>
        </w:rPr>
        <w:t>מר</w:t>
      </w:r>
      <w:r w:rsidRPr="00802F48">
        <w:rPr>
          <w:rFonts w:cs="David"/>
          <w:sz w:val="24"/>
          <w:szCs w:val="24"/>
          <w:rtl/>
        </w:rPr>
        <w:t xml:space="preserve"> </w:t>
      </w:r>
      <w:r w:rsidRPr="00802F48">
        <w:rPr>
          <w:rFonts w:cs="David" w:hint="eastAsia"/>
          <w:sz w:val="24"/>
          <w:szCs w:val="24"/>
          <w:rtl/>
        </w:rPr>
        <w:t>ארז</w:t>
      </w:r>
      <w:r w:rsidRPr="00802F48">
        <w:rPr>
          <w:rFonts w:cs="David"/>
          <w:sz w:val="24"/>
          <w:szCs w:val="24"/>
          <w:rtl/>
        </w:rPr>
        <w:t xml:space="preserve"> </w:t>
      </w:r>
      <w:r w:rsidRPr="00802F48">
        <w:rPr>
          <w:rFonts w:cs="David" w:hint="eastAsia"/>
          <w:sz w:val="24"/>
          <w:szCs w:val="24"/>
          <w:rtl/>
        </w:rPr>
        <w:t>גרון</w:t>
      </w:r>
      <w:r w:rsidRPr="00802F48">
        <w:rPr>
          <w:rFonts w:cs="David"/>
          <w:sz w:val="24"/>
          <w:szCs w:val="24"/>
          <w:rtl/>
        </w:rPr>
        <w:t xml:space="preserve"> </w:t>
      </w:r>
      <w:r w:rsidRPr="00802F48">
        <w:rPr>
          <w:rFonts w:cs="David" w:hint="eastAsia"/>
          <w:sz w:val="24"/>
          <w:szCs w:val="24"/>
          <w:rtl/>
        </w:rPr>
        <w:t>וגב</w:t>
      </w:r>
      <w:r w:rsidRPr="00802F48">
        <w:rPr>
          <w:rFonts w:cs="David"/>
          <w:sz w:val="24"/>
          <w:szCs w:val="24"/>
          <w:rtl/>
        </w:rPr>
        <w:t xml:space="preserve">' </w:t>
      </w:r>
      <w:r w:rsidRPr="00802F48">
        <w:rPr>
          <w:rFonts w:cs="David" w:hint="eastAsia"/>
          <w:sz w:val="24"/>
          <w:szCs w:val="24"/>
          <w:rtl/>
        </w:rPr>
        <w:t>רונית</w:t>
      </w:r>
      <w:r w:rsidRPr="00802F48">
        <w:rPr>
          <w:rFonts w:cs="David"/>
          <w:sz w:val="24"/>
          <w:szCs w:val="24"/>
          <w:rtl/>
        </w:rPr>
        <w:t xml:space="preserve"> </w:t>
      </w:r>
      <w:r w:rsidRPr="00802F48">
        <w:rPr>
          <w:rFonts w:cs="David" w:hint="eastAsia"/>
          <w:sz w:val="24"/>
          <w:szCs w:val="24"/>
          <w:rtl/>
        </w:rPr>
        <w:t>סבה</w:t>
      </w:r>
    </w:p>
    <w:p w:rsidR="00C7487A" w:rsidRPr="00802F48" w:rsidRDefault="00A23E19" w:rsidP="00802F48">
      <w:pPr>
        <w:pStyle w:val="ab"/>
        <w:numPr>
          <w:ilvl w:val="0"/>
          <w:numId w:val="20"/>
        </w:numPr>
        <w:spacing w:line="240" w:lineRule="auto"/>
        <w:jc w:val="both"/>
        <w:rPr>
          <w:rFonts w:cs="David"/>
          <w:sz w:val="24"/>
          <w:szCs w:val="24"/>
        </w:rPr>
      </w:pPr>
      <w:r w:rsidRPr="00802F48">
        <w:rPr>
          <w:rFonts w:cs="David" w:hint="eastAsia"/>
          <w:sz w:val="24"/>
          <w:szCs w:val="24"/>
          <w:u w:val="single"/>
          <w:rtl/>
        </w:rPr>
        <w:t>נציגת</w:t>
      </w:r>
      <w:r w:rsidRPr="00802F48">
        <w:rPr>
          <w:rFonts w:cs="David"/>
          <w:sz w:val="24"/>
          <w:szCs w:val="24"/>
          <w:u w:val="single"/>
          <w:rtl/>
        </w:rPr>
        <w:t xml:space="preserve"> </w:t>
      </w:r>
      <w:r w:rsidRPr="00802F48">
        <w:rPr>
          <w:rFonts w:cs="David" w:hint="eastAsia"/>
          <w:sz w:val="24"/>
          <w:szCs w:val="24"/>
          <w:u w:val="single"/>
          <w:rtl/>
        </w:rPr>
        <w:t>המרכז</w:t>
      </w:r>
      <w:r w:rsidRPr="00802F48">
        <w:rPr>
          <w:rFonts w:cs="David"/>
          <w:sz w:val="24"/>
          <w:szCs w:val="24"/>
          <w:u w:val="single"/>
          <w:rtl/>
        </w:rPr>
        <w:t xml:space="preserve"> </w:t>
      </w:r>
      <w:r w:rsidRPr="00802F48">
        <w:rPr>
          <w:rFonts w:cs="David" w:hint="cs"/>
          <w:sz w:val="24"/>
          <w:szCs w:val="24"/>
          <w:u w:val="single"/>
          <w:rtl/>
        </w:rPr>
        <w:t>לשלטון</w:t>
      </w:r>
      <w:r w:rsidRPr="00802F48">
        <w:rPr>
          <w:rFonts w:cs="David"/>
          <w:sz w:val="24"/>
          <w:szCs w:val="24"/>
          <w:u w:val="single"/>
          <w:rtl/>
        </w:rPr>
        <w:t xml:space="preserve"> </w:t>
      </w:r>
      <w:r w:rsidRPr="00802F48">
        <w:rPr>
          <w:rFonts w:cs="David" w:hint="eastAsia"/>
          <w:sz w:val="24"/>
          <w:szCs w:val="24"/>
          <w:u w:val="single"/>
          <w:rtl/>
        </w:rPr>
        <w:t>מקומי</w:t>
      </w:r>
      <w:r w:rsidRPr="00802F48">
        <w:rPr>
          <w:rFonts w:cs="David"/>
          <w:sz w:val="24"/>
          <w:szCs w:val="24"/>
          <w:rtl/>
        </w:rPr>
        <w:t xml:space="preserve">- </w:t>
      </w:r>
      <w:r w:rsidRPr="00802F48">
        <w:rPr>
          <w:rFonts w:cs="David" w:hint="eastAsia"/>
          <w:sz w:val="24"/>
          <w:szCs w:val="24"/>
          <w:rtl/>
        </w:rPr>
        <w:t>גב</w:t>
      </w:r>
      <w:r w:rsidRPr="00802F48">
        <w:rPr>
          <w:rFonts w:cs="David"/>
          <w:sz w:val="24"/>
          <w:szCs w:val="24"/>
          <w:rtl/>
        </w:rPr>
        <w:t xml:space="preserve">' </w:t>
      </w:r>
      <w:r w:rsidRPr="00802F48">
        <w:rPr>
          <w:rFonts w:cs="David" w:hint="eastAsia"/>
          <w:sz w:val="24"/>
          <w:szCs w:val="24"/>
          <w:rtl/>
        </w:rPr>
        <w:t>חגית</w:t>
      </w:r>
      <w:r w:rsidRPr="00802F48">
        <w:rPr>
          <w:rFonts w:cs="David"/>
          <w:sz w:val="24"/>
          <w:szCs w:val="24"/>
          <w:rtl/>
        </w:rPr>
        <w:t xml:space="preserve"> </w:t>
      </w:r>
      <w:r w:rsidRPr="00802F48">
        <w:rPr>
          <w:rFonts w:cs="David" w:hint="eastAsia"/>
          <w:sz w:val="24"/>
          <w:szCs w:val="24"/>
          <w:rtl/>
        </w:rPr>
        <w:t>מגן</w:t>
      </w:r>
    </w:p>
    <w:p w:rsidR="00C7487A" w:rsidRPr="00802F48" w:rsidRDefault="00C7487A" w:rsidP="00802F48">
      <w:pPr>
        <w:pStyle w:val="ab"/>
        <w:numPr>
          <w:ilvl w:val="0"/>
          <w:numId w:val="20"/>
        </w:numPr>
        <w:spacing w:line="240" w:lineRule="auto"/>
        <w:jc w:val="both"/>
        <w:rPr>
          <w:rFonts w:cs="David"/>
          <w:sz w:val="24"/>
          <w:szCs w:val="24"/>
        </w:rPr>
      </w:pPr>
      <w:r w:rsidRPr="00802F48">
        <w:rPr>
          <w:rFonts w:cs="David" w:hint="eastAsia"/>
          <w:sz w:val="24"/>
          <w:szCs w:val="24"/>
          <w:u w:val="single"/>
          <w:rtl/>
        </w:rPr>
        <w:t xml:space="preserve"> נציגת</w:t>
      </w:r>
      <w:r w:rsidRPr="00802F48">
        <w:rPr>
          <w:rFonts w:cs="David"/>
          <w:sz w:val="24"/>
          <w:szCs w:val="24"/>
          <w:u w:val="single"/>
          <w:rtl/>
        </w:rPr>
        <w:t xml:space="preserve"> </w:t>
      </w:r>
      <w:r w:rsidRPr="00802F48">
        <w:rPr>
          <w:rFonts w:cs="David" w:hint="eastAsia"/>
          <w:sz w:val="24"/>
          <w:szCs w:val="24"/>
          <w:u w:val="single"/>
          <w:rtl/>
        </w:rPr>
        <w:t>שירות</w:t>
      </w:r>
      <w:r w:rsidRPr="00802F48">
        <w:rPr>
          <w:rFonts w:cs="David"/>
          <w:sz w:val="24"/>
          <w:szCs w:val="24"/>
          <w:u w:val="single"/>
          <w:rtl/>
        </w:rPr>
        <w:t xml:space="preserve"> </w:t>
      </w:r>
      <w:r w:rsidRPr="00802F48">
        <w:rPr>
          <w:rFonts w:cs="David" w:hint="eastAsia"/>
          <w:sz w:val="24"/>
          <w:szCs w:val="24"/>
          <w:u w:val="single"/>
          <w:rtl/>
        </w:rPr>
        <w:t>התעסוקה</w:t>
      </w:r>
      <w:r w:rsidRPr="00802F48">
        <w:rPr>
          <w:rFonts w:cs="David"/>
          <w:sz w:val="24"/>
          <w:szCs w:val="24"/>
          <w:rtl/>
        </w:rPr>
        <w:t xml:space="preserve">- </w:t>
      </w:r>
      <w:r w:rsidRPr="00802F48">
        <w:rPr>
          <w:rFonts w:cs="David" w:hint="eastAsia"/>
          <w:sz w:val="24"/>
          <w:szCs w:val="24"/>
          <w:rtl/>
        </w:rPr>
        <w:t>גב</w:t>
      </w:r>
      <w:r w:rsidRPr="00802F48">
        <w:rPr>
          <w:rFonts w:cs="David"/>
          <w:sz w:val="24"/>
          <w:szCs w:val="24"/>
          <w:rtl/>
        </w:rPr>
        <w:t xml:space="preserve">' </w:t>
      </w:r>
      <w:r w:rsidRPr="00802F48">
        <w:rPr>
          <w:rFonts w:cs="David" w:hint="cs"/>
          <w:sz w:val="24"/>
          <w:szCs w:val="24"/>
          <w:rtl/>
        </w:rPr>
        <w:t>חני נחמני</w:t>
      </w:r>
    </w:p>
    <w:p w:rsidR="0059792D" w:rsidRDefault="00C7487A" w:rsidP="00802F48">
      <w:pPr>
        <w:pStyle w:val="ab"/>
        <w:numPr>
          <w:ilvl w:val="0"/>
          <w:numId w:val="20"/>
        </w:numPr>
        <w:spacing w:line="240" w:lineRule="auto"/>
        <w:jc w:val="both"/>
        <w:rPr>
          <w:rFonts w:cs="David"/>
          <w:sz w:val="24"/>
          <w:szCs w:val="24"/>
          <w:u w:val="single"/>
        </w:rPr>
      </w:pPr>
      <w:r w:rsidRPr="00802F48">
        <w:rPr>
          <w:rFonts w:cs="David" w:hint="eastAsia"/>
          <w:sz w:val="24"/>
          <w:szCs w:val="24"/>
          <w:u w:val="single"/>
          <w:rtl/>
        </w:rPr>
        <w:t>נציגת</w:t>
      </w:r>
      <w:r w:rsidRPr="00802F48">
        <w:rPr>
          <w:rFonts w:cs="David"/>
          <w:sz w:val="24"/>
          <w:szCs w:val="24"/>
          <w:u w:val="single"/>
          <w:rtl/>
        </w:rPr>
        <w:t xml:space="preserve"> </w:t>
      </w:r>
      <w:r w:rsidRPr="00802F48">
        <w:rPr>
          <w:rFonts w:cs="David" w:hint="eastAsia"/>
          <w:sz w:val="24"/>
          <w:szCs w:val="24"/>
          <w:u w:val="single"/>
          <w:rtl/>
        </w:rPr>
        <w:t>איגוד</w:t>
      </w:r>
      <w:r w:rsidRPr="00802F48">
        <w:rPr>
          <w:rFonts w:cs="David"/>
          <w:sz w:val="24"/>
          <w:szCs w:val="24"/>
          <w:u w:val="single"/>
          <w:rtl/>
        </w:rPr>
        <w:t xml:space="preserve"> </w:t>
      </w:r>
      <w:r w:rsidRPr="00802F48">
        <w:rPr>
          <w:rFonts w:cs="David" w:hint="eastAsia"/>
          <w:sz w:val="24"/>
          <w:szCs w:val="24"/>
          <w:u w:val="single"/>
          <w:rtl/>
        </w:rPr>
        <w:t>לשכות</w:t>
      </w:r>
      <w:r w:rsidRPr="00802F48">
        <w:rPr>
          <w:rFonts w:cs="David"/>
          <w:sz w:val="24"/>
          <w:szCs w:val="24"/>
          <w:u w:val="single"/>
          <w:rtl/>
        </w:rPr>
        <w:t xml:space="preserve"> </w:t>
      </w:r>
      <w:r w:rsidRPr="00802F48">
        <w:rPr>
          <w:rFonts w:cs="David" w:hint="eastAsia"/>
          <w:sz w:val="24"/>
          <w:szCs w:val="24"/>
          <w:u w:val="single"/>
          <w:rtl/>
        </w:rPr>
        <w:t>המסחר</w:t>
      </w:r>
      <w:r w:rsidRPr="00802F48">
        <w:rPr>
          <w:rFonts w:cs="David"/>
          <w:sz w:val="24"/>
          <w:szCs w:val="24"/>
          <w:rtl/>
        </w:rPr>
        <w:t xml:space="preserve">- </w:t>
      </w:r>
      <w:r w:rsidRPr="00802F48">
        <w:rPr>
          <w:rFonts w:cs="David" w:hint="eastAsia"/>
          <w:sz w:val="24"/>
          <w:szCs w:val="24"/>
          <w:rtl/>
        </w:rPr>
        <w:t>גב</w:t>
      </w:r>
      <w:r w:rsidRPr="00802F48">
        <w:rPr>
          <w:rFonts w:cs="David"/>
          <w:sz w:val="24"/>
          <w:szCs w:val="24"/>
          <w:rtl/>
        </w:rPr>
        <w:t xml:space="preserve">' </w:t>
      </w:r>
      <w:proofErr w:type="spellStart"/>
      <w:r w:rsidRPr="00802F48">
        <w:rPr>
          <w:rFonts w:cs="David" w:hint="eastAsia"/>
          <w:sz w:val="24"/>
          <w:szCs w:val="24"/>
          <w:rtl/>
        </w:rPr>
        <w:t>קיזנר</w:t>
      </w:r>
      <w:proofErr w:type="spellEnd"/>
      <w:r w:rsidRPr="00802F48">
        <w:rPr>
          <w:rFonts w:cs="David"/>
          <w:sz w:val="24"/>
          <w:szCs w:val="24"/>
          <w:rtl/>
        </w:rPr>
        <w:t xml:space="preserve"> </w:t>
      </w:r>
      <w:r w:rsidRPr="00802F48">
        <w:rPr>
          <w:rFonts w:cs="David" w:hint="eastAsia"/>
          <w:sz w:val="24"/>
          <w:szCs w:val="24"/>
          <w:rtl/>
        </w:rPr>
        <w:t>ליבנת</w:t>
      </w:r>
    </w:p>
    <w:p w:rsidR="00802F48" w:rsidRDefault="00802F48" w:rsidP="00802F48">
      <w:pPr>
        <w:jc w:val="both"/>
        <w:rPr>
          <w:rFonts w:cs="David"/>
          <w:sz w:val="24"/>
          <w:szCs w:val="24"/>
          <w:u w:val="single"/>
          <w:rtl/>
        </w:rPr>
      </w:pPr>
    </w:p>
    <w:p w:rsidR="00802F48" w:rsidRDefault="00802F48" w:rsidP="00802F48">
      <w:pPr>
        <w:jc w:val="both"/>
        <w:rPr>
          <w:rFonts w:cs="David"/>
          <w:sz w:val="24"/>
          <w:szCs w:val="24"/>
          <w:u w:val="single"/>
          <w:rtl/>
        </w:rPr>
      </w:pPr>
    </w:p>
    <w:p w:rsidR="00802F48" w:rsidRDefault="00802F48" w:rsidP="00802F48">
      <w:pPr>
        <w:jc w:val="both"/>
        <w:rPr>
          <w:rFonts w:cs="David"/>
          <w:sz w:val="24"/>
          <w:szCs w:val="24"/>
          <w:u w:val="single"/>
          <w:rtl/>
        </w:rPr>
      </w:pPr>
    </w:p>
    <w:p w:rsidR="00802F48" w:rsidRPr="00802F48" w:rsidRDefault="00802F48" w:rsidP="00802F48">
      <w:pPr>
        <w:jc w:val="both"/>
        <w:rPr>
          <w:rFonts w:cs="David"/>
          <w:sz w:val="24"/>
          <w:szCs w:val="24"/>
          <w:u w:val="single"/>
        </w:rPr>
      </w:pPr>
    </w:p>
    <w:p w:rsidR="00D25961" w:rsidRDefault="001C1D50" w:rsidP="00FD0F86">
      <w:pPr>
        <w:pStyle w:val="ab"/>
        <w:numPr>
          <w:ilvl w:val="0"/>
          <w:numId w:val="4"/>
        </w:numPr>
        <w:spacing w:line="360" w:lineRule="auto"/>
        <w:jc w:val="both"/>
        <w:rPr>
          <w:rFonts w:cs="David"/>
          <w:sz w:val="24"/>
          <w:szCs w:val="24"/>
        </w:rPr>
      </w:pPr>
      <w:r>
        <w:rPr>
          <w:rFonts w:cs="David" w:hint="cs"/>
          <w:sz w:val="24"/>
          <w:szCs w:val="24"/>
          <w:rtl/>
        </w:rPr>
        <w:t xml:space="preserve"> </w:t>
      </w:r>
      <w:r w:rsidR="00FD0F86">
        <w:rPr>
          <w:rFonts w:cs="David" w:hint="cs"/>
          <w:sz w:val="24"/>
          <w:szCs w:val="24"/>
          <w:rtl/>
        </w:rPr>
        <w:t>יו"ר מועצת הנוער פתחה את הכנס וציינה כי מטרת הכינוס היא לשמוע דעות נוספות</w:t>
      </w:r>
      <w:r w:rsidR="0040243A">
        <w:rPr>
          <w:rFonts w:cs="David" w:hint="cs"/>
          <w:sz w:val="24"/>
          <w:szCs w:val="24"/>
          <w:rtl/>
        </w:rPr>
        <w:t xml:space="preserve"> של מגוון אנשי מקצוע מנקודות מבט שונות </w:t>
      </w:r>
      <w:r w:rsidR="00FD0F86">
        <w:rPr>
          <w:rFonts w:cs="David" w:hint="cs"/>
          <w:sz w:val="24"/>
          <w:szCs w:val="24"/>
          <w:rtl/>
        </w:rPr>
        <w:t>בנושא העסקת בני נוער ביום המנוחה השבועי.</w:t>
      </w:r>
    </w:p>
    <w:p w:rsidR="00BD7E99" w:rsidRDefault="00BD7E99" w:rsidP="00BD7E99">
      <w:pPr>
        <w:pStyle w:val="ab"/>
        <w:spacing w:line="360" w:lineRule="auto"/>
        <w:jc w:val="both"/>
        <w:rPr>
          <w:rFonts w:cs="David"/>
          <w:sz w:val="24"/>
          <w:szCs w:val="24"/>
        </w:rPr>
      </w:pPr>
      <w:r>
        <w:rPr>
          <w:rFonts w:cs="David" w:hint="cs"/>
          <w:sz w:val="24"/>
          <w:szCs w:val="24"/>
          <w:rtl/>
        </w:rPr>
        <w:t xml:space="preserve">בישיבה זו לוקח  חלק שר </w:t>
      </w:r>
      <w:proofErr w:type="spellStart"/>
      <w:r>
        <w:rPr>
          <w:rFonts w:cs="David" w:hint="cs"/>
          <w:sz w:val="24"/>
          <w:szCs w:val="24"/>
          <w:rtl/>
        </w:rPr>
        <w:t>התמ"ת</w:t>
      </w:r>
      <w:proofErr w:type="spellEnd"/>
      <w:r>
        <w:rPr>
          <w:rFonts w:cs="David" w:hint="cs"/>
          <w:sz w:val="24"/>
          <w:szCs w:val="24"/>
          <w:rtl/>
        </w:rPr>
        <w:t xml:space="preserve"> אשר ביקש בשל חשיבות הנושא לשמוע את הגורמים השונים שיציגו עמדתם היום.</w:t>
      </w:r>
    </w:p>
    <w:p w:rsidR="00FD0F86" w:rsidRDefault="00FD0F86" w:rsidP="00BD7E99">
      <w:pPr>
        <w:pStyle w:val="ab"/>
        <w:spacing w:line="360" w:lineRule="auto"/>
        <w:jc w:val="both"/>
        <w:rPr>
          <w:rFonts w:cs="David"/>
          <w:sz w:val="24"/>
          <w:szCs w:val="24"/>
          <w:rtl/>
        </w:rPr>
      </w:pPr>
      <w:r>
        <w:rPr>
          <w:rFonts w:cs="David" w:hint="cs"/>
          <w:sz w:val="24"/>
          <w:szCs w:val="24"/>
          <w:rtl/>
        </w:rPr>
        <w:t xml:space="preserve">הובהר, כי המועצה אינה מנהלת דיון בנושא העסקת בני נוער ביום המנוחה השבועי ,אלא שומעת את עמדות הנציגים </w:t>
      </w:r>
      <w:r w:rsidR="00BD7E99">
        <w:rPr>
          <w:rFonts w:cs="David" w:hint="cs"/>
          <w:sz w:val="24"/>
          <w:szCs w:val="24"/>
          <w:rtl/>
        </w:rPr>
        <w:t>שיבואו בפניה.</w:t>
      </w:r>
      <w:r>
        <w:rPr>
          <w:rFonts w:cs="David" w:hint="cs"/>
          <w:sz w:val="24"/>
          <w:szCs w:val="24"/>
          <w:rtl/>
        </w:rPr>
        <w:t xml:space="preserve"> במפגשים הבאים יבוצעו דיונים בנושא במסגרת המועצה.</w:t>
      </w:r>
    </w:p>
    <w:p w:rsidR="00FD0F86" w:rsidRDefault="00FD0F86" w:rsidP="00BD7E99">
      <w:pPr>
        <w:pStyle w:val="ab"/>
        <w:spacing w:line="360" w:lineRule="auto"/>
        <w:jc w:val="both"/>
        <w:rPr>
          <w:rFonts w:cs="David"/>
          <w:sz w:val="24"/>
          <w:szCs w:val="24"/>
          <w:rtl/>
        </w:rPr>
      </w:pPr>
      <w:r>
        <w:rPr>
          <w:rFonts w:cs="David" w:hint="cs"/>
          <w:sz w:val="24"/>
          <w:szCs w:val="24"/>
          <w:rtl/>
        </w:rPr>
        <w:t>הודגש, כי תפקיד</w:t>
      </w:r>
      <w:r w:rsidR="00BD7E99">
        <w:rPr>
          <w:rFonts w:cs="David" w:hint="cs"/>
          <w:sz w:val="24"/>
          <w:szCs w:val="24"/>
          <w:rtl/>
        </w:rPr>
        <w:t xml:space="preserve">ה של </w:t>
      </w:r>
      <w:r>
        <w:rPr>
          <w:rFonts w:cs="David" w:hint="cs"/>
          <w:sz w:val="24"/>
          <w:szCs w:val="24"/>
          <w:rtl/>
        </w:rPr>
        <w:t xml:space="preserve"> המועצה </w:t>
      </w:r>
      <w:r w:rsidR="00BD7E99">
        <w:rPr>
          <w:rFonts w:cs="David" w:hint="cs"/>
          <w:sz w:val="24"/>
          <w:szCs w:val="24"/>
          <w:rtl/>
        </w:rPr>
        <w:t>הוא</w:t>
      </w:r>
      <w:r>
        <w:rPr>
          <w:rFonts w:cs="David" w:hint="cs"/>
          <w:sz w:val="24"/>
          <w:szCs w:val="24"/>
          <w:rtl/>
        </w:rPr>
        <w:t xml:space="preserve"> לבחון את הסוגיה </w:t>
      </w:r>
      <w:r w:rsidR="00BD7E99">
        <w:rPr>
          <w:rFonts w:cs="David" w:hint="cs"/>
          <w:sz w:val="24"/>
          <w:szCs w:val="24"/>
          <w:rtl/>
        </w:rPr>
        <w:t xml:space="preserve"> על כל היבטיה </w:t>
      </w:r>
      <w:r>
        <w:rPr>
          <w:rFonts w:cs="David" w:hint="cs"/>
          <w:sz w:val="24"/>
          <w:szCs w:val="24"/>
          <w:rtl/>
        </w:rPr>
        <w:t xml:space="preserve">ולהמליץ לשר </w:t>
      </w:r>
      <w:proofErr w:type="spellStart"/>
      <w:r>
        <w:rPr>
          <w:rFonts w:cs="David" w:hint="cs"/>
          <w:sz w:val="24"/>
          <w:szCs w:val="24"/>
          <w:rtl/>
        </w:rPr>
        <w:t>התמ"ת</w:t>
      </w:r>
      <w:proofErr w:type="spellEnd"/>
      <w:r>
        <w:rPr>
          <w:rFonts w:cs="David" w:hint="cs"/>
          <w:sz w:val="24"/>
          <w:szCs w:val="24"/>
          <w:rtl/>
        </w:rPr>
        <w:t xml:space="preserve"> </w:t>
      </w:r>
      <w:r w:rsidR="00BD7E99">
        <w:rPr>
          <w:rFonts w:cs="David" w:hint="cs"/>
          <w:sz w:val="24"/>
          <w:szCs w:val="24"/>
          <w:rtl/>
        </w:rPr>
        <w:t xml:space="preserve">על מסגרת </w:t>
      </w:r>
      <w:r>
        <w:rPr>
          <w:rFonts w:cs="David" w:hint="cs"/>
          <w:sz w:val="24"/>
          <w:szCs w:val="24"/>
          <w:rtl/>
        </w:rPr>
        <w:t>העסקת בני נוער ביום המנוחה השבועי.</w:t>
      </w:r>
    </w:p>
    <w:p w:rsidR="00E27622" w:rsidRPr="00E27622" w:rsidRDefault="00E27622" w:rsidP="00E27622">
      <w:pPr>
        <w:pStyle w:val="ab"/>
        <w:numPr>
          <w:ilvl w:val="0"/>
          <w:numId w:val="4"/>
        </w:numPr>
        <w:spacing w:line="360" w:lineRule="auto"/>
        <w:jc w:val="both"/>
        <w:rPr>
          <w:rFonts w:cs="David"/>
          <w:sz w:val="24"/>
          <w:szCs w:val="24"/>
          <w:rtl/>
        </w:rPr>
      </w:pPr>
      <w:r>
        <w:rPr>
          <w:rFonts w:cs="David" w:hint="cs"/>
          <w:sz w:val="24"/>
          <w:szCs w:val="24"/>
          <w:rtl/>
        </w:rPr>
        <w:t>להלן התייחסויות חברי המועצה ונציגים שונים בנושא העסקת בני נוער ביום המנוחה השבועי:</w:t>
      </w:r>
    </w:p>
    <w:p w:rsidR="00B5285B" w:rsidRDefault="009D327F" w:rsidP="009D327F">
      <w:pPr>
        <w:pStyle w:val="ab"/>
        <w:spacing w:line="360" w:lineRule="auto"/>
        <w:jc w:val="both"/>
        <w:rPr>
          <w:rFonts w:cs="David"/>
          <w:sz w:val="24"/>
          <w:szCs w:val="24"/>
          <w:rtl/>
        </w:rPr>
      </w:pPr>
      <w:r>
        <w:rPr>
          <w:rFonts w:cs="David" w:hint="cs"/>
          <w:b/>
          <w:bCs/>
          <w:sz w:val="24"/>
          <w:szCs w:val="24"/>
          <w:u w:val="single"/>
          <w:rtl/>
        </w:rPr>
        <w:t xml:space="preserve">מר שלום שמחון-שר </w:t>
      </w:r>
      <w:proofErr w:type="spellStart"/>
      <w:r>
        <w:rPr>
          <w:rFonts w:cs="David" w:hint="cs"/>
          <w:b/>
          <w:bCs/>
          <w:sz w:val="24"/>
          <w:szCs w:val="24"/>
          <w:u w:val="single"/>
          <w:rtl/>
        </w:rPr>
        <w:t>התמ"ת</w:t>
      </w:r>
      <w:proofErr w:type="spellEnd"/>
      <w:r>
        <w:rPr>
          <w:rFonts w:cs="David" w:hint="cs"/>
          <w:b/>
          <w:bCs/>
          <w:sz w:val="24"/>
          <w:szCs w:val="24"/>
          <w:u w:val="single"/>
          <w:rtl/>
        </w:rPr>
        <w:t>:</w:t>
      </w:r>
      <w:r w:rsidR="00B5285B">
        <w:rPr>
          <w:rFonts w:cs="David" w:hint="cs"/>
          <w:sz w:val="24"/>
          <w:szCs w:val="24"/>
          <w:rtl/>
        </w:rPr>
        <w:t xml:space="preserve"> "חוק הגברת האכיפה יצא לדרך ונמצא על סדר היום בדיון הציבורי, כאשר חוק עבודת הנוער העלה הדים רבים וישנן ה</w:t>
      </w:r>
      <w:r w:rsidR="00750E67">
        <w:rPr>
          <w:rFonts w:cs="David" w:hint="cs"/>
          <w:sz w:val="24"/>
          <w:szCs w:val="24"/>
          <w:rtl/>
        </w:rPr>
        <w:t>ס</w:t>
      </w:r>
      <w:r w:rsidR="00B5285B">
        <w:rPr>
          <w:rFonts w:cs="David" w:hint="cs"/>
          <w:sz w:val="24"/>
          <w:szCs w:val="24"/>
          <w:rtl/>
        </w:rPr>
        <w:t>גות לא מעטות של מעסיקים בנוגע להעסקת בני נוער ביום המנוחה השבועי. זו הסיבה שהמועצה התכנסה וזאת בטרם תתקבל מדיניות בנושא.</w:t>
      </w:r>
      <w:r w:rsidR="00E27622">
        <w:rPr>
          <w:rFonts w:cs="David" w:hint="cs"/>
          <w:sz w:val="24"/>
          <w:szCs w:val="24"/>
          <w:rtl/>
        </w:rPr>
        <w:t xml:space="preserve"> העסקה בשבת הינה סוגיה ציבורית שיש לדון עליה וכמובן לשמוע את העמדות השונות במסגרת פורום מועצת הנוער".</w:t>
      </w:r>
    </w:p>
    <w:p w:rsidR="00E27622" w:rsidRDefault="00E27622" w:rsidP="00750E67">
      <w:pPr>
        <w:pStyle w:val="ab"/>
        <w:spacing w:line="360" w:lineRule="auto"/>
        <w:jc w:val="both"/>
        <w:rPr>
          <w:rFonts w:cs="David"/>
          <w:sz w:val="24"/>
          <w:szCs w:val="24"/>
          <w:rtl/>
        </w:rPr>
      </w:pPr>
      <w:r>
        <w:rPr>
          <w:rFonts w:cs="David" w:hint="cs"/>
          <w:b/>
          <w:bCs/>
          <w:sz w:val="24"/>
          <w:szCs w:val="24"/>
          <w:u w:val="single"/>
          <w:rtl/>
        </w:rPr>
        <w:t xml:space="preserve">הרב </w:t>
      </w:r>
      <w:proofErr w:type="spellStart"/>
      <w:r>
        <w:rPr>
          <w:rFonts w:cs="David" w:hint="cs"/>
          <w:b/>
          <w:bCs/>
          <w:sz w:val="24"/>
          <w:szCs w:val="24"/>
          <w:u w:val="single"/>
          <w:rtl/>
        </w:rPr>
        <w:t>פירון</w:t>
      </w:r>
      <w:proofErr w:type="spellEnd"/>
      <w:r w:rsidRPr="00E27622">
        <w:rPr>
          <w:rFonts w:cs="David" w:hint="cs"/>
          <w:sz w:val="24"/>
          <w:szCs w:val="24"/>
          <w:rtl/>
        </w:rPr>
        <w:t>-</w:t>
      </w:r>
      <w:r>
        <w:rPr>
          <w:rFonts w:cs="David" w:hint="cs"/>
          <w:sz w:val="24"/>
          <w:szCs w:val="24"/>
          <w:rtl/>
        </w:rPr>
        <w:t xml:space="preserve"> "</w:t>
      </w:r>
      <w:r w:rsidR="00750E67">
        <w:rPr>
          <w:rFonts w:cs="David" w:hint="cs"/>
          <w:sz w:val="24"/>
          <w:szCs w:val="24"/>
          <w:rtl/>
        </w:rPr>
        <w:t>יום המנוחה השבועי יוצר איזון בכל הקשור להחלפת כוחות ולא רק במובן הדתי. קיימים שני סוגים של שבתות: שבת בראשית ושבת מצרים.</w:t>
      </w:r>
    </w:p>
    <w:p w:rsidR="00F5254A" w:rsidRDefault="00750E67" w:rsidP="00F5254A">
      <w:pPr>
        <w:pStyle w:val="ab"/>
        <w:spacing w:line="360" w:lineRule="auto"/>
        <w:jc w:val="both"/>
        <w:rPr>
          <w:rFonts w:cs="David"/>
          <w:sz w:val="24"/>
          <w:szCs w:val="24"/>
          <w:rtl/>
        </w:rPr>
      </w:pPr>
      <w:r>
        <w:rPr>
          <w:rFonts w:cs="David" w:hint="cs"/>
          <w:sz w:val="24"/>
          <w:szCs w:val="24"/>
          <w:rtl/>
        </w:rPr>
        <w:t>שבת בראשית  הינה שבת דתית ושבת מצרים הינה שבת סוציאלית מתקשרת לנושא השחרור  והחופש. באופן מפתיע שבת מצרים מביסה את שבת בראשית. המקום העמוק של השבת הינו יציאה מבית עבדים, עבדות מודרנית ,עבדות קדומה, במקרה בו עובדים 7 ימים בשבוע מדובר על עבדות מודרנית</w:t>
      </w:r>
      <w:r w:rsidR="00F5254A">
        <w:rPr>
          <w:rFonts w:cs="David" w:hint="cs"/>
          <w:sz w:val="24"/>
          <w:szCs w:val="24"/>
          <w:rtl/>
        </w:rPr>
        <w:t>. יש להילחם נגד עבדות וזה לא מגיע מהמובן הדתי. חשוב ליצור מפגש חברים, מפגש משפחה וכיו"ב. השבת נותנת לנו את האפשרות ליצור מפגשים מסוג זה. אני יודע שלא מדובר על כפייה לעבודה בשבת, אולם מחובתנו לדאוג למרחב זמן למשפחה ,ייתכן ובמידה ויוגדר יום ראשון כיום שבתון  ניתן יהיה ליצור עם זאת איזון .זה לא נכון ליצור מצב בו בני נוער  לא ינוחו, לא ילכו לתנועות נוער ולא יהיו בחופש ובבטלה כלל במהלך השבוע. אנו נדרשים כחברה לתמוך בנושא".</w:t>
      </w:r>
    </w:p>
    <w:p w:rsidR="00F5254A" w:rsidRDefault="00594B0B" w:rsidP="00594B0B">
      <w:pPr>
        <w:pStyle w:val="ab"/>
        <w:spacing w:line="360" w:lineRule="auto"/>
        <w:jc w:val="both"/>
        <w:rPr>
          <w:rFonts w:cs="David"/>
          <w:sz w:val="24"/>
          <w:szCs w:val="24"/>
          <w:rtl/>
        </w:rPr>
      </w:pPr>
      <w:r>
        <w:rPr>
          <w:rFonts w:cs="David" w:hint="cs"/>
          <w:b/>
          <w:bCs/>
          <w:sz w:val="24"/>
          <w:szCs w:val="24"/>
          <w:u w:val="single"/>
          <w:rtl/>
        </w:rPr>
        <w:t xml:space="preserve"> מר </w:t>
      </w:r>
      <w:r w:rsidR="00251CC0" w:rsidRPr="00251CC0">
        <w:rPr>
          <w:rFonts w:cs="David" w:hint="cs"/>
          <w:b/>
          <w:bCs/>
          <w:sz w:val="24"/>
          <w:szCs w:val="24"/>
          <w:u w:val="single"/>
          <w:rtl/>
        </w:rPr>
        <w:t xml:space="preserve">יואב בכר- </w:t>
      </w:r>
      <w:r>
        <w:rPr>
          <w:rFonts w:cs="David" w:hint="cs"/>
          <w:b/>
          <w:bCs/>
          <w:sz w:val="24"/>
          <w:szCs w:val="24"/>
          <w:u w:val="single"/>
          <w:rtl/>
        </w:rPr>
        <w:t xml:space="preserve"> נציג </w:t>
      </w:r>
      <w:r w:rsidR="00251CC0" w:rsidRPr="00251CC0">
        <w:rPr>
          <w:rFonts w:cs="David" w:hint="cs"/>
          <w:b/>
          <w:bCs/>
          <w:sz w:val="24"/>
          <w:szCs w:val="24"/>
          <w:u w:val="single"/>
          <w:rtl/>
        </w:rPr>
        <w:t>התאחדות התעשיינים</w:t>
      </w:r>
      <w:r>
        <w:rPr>
          <w:rFonts w:cs="David" w:hint="cs"/>
          <w:sz w:val="24"/>
          <w:szCs w:val="24"/>
          <w:rtl/>
        </w:rPr>
        <w:t>:</w:t>
      </w:r>
      <w:r w:rsidR="00251CC0">
        <w:rPr>
          <w:rFonts w:cs="David" w:hint="cs"/>
          <w:sz w:val="24"/>
          <w:szCs w:val="24"/>
          <w:rtl/>
        </w:rPr>
        <w:t xml:space="preserve"> "האם בתקופות של חופשות מרוכזות הדבר יכול לבוא בחשבון? מדובר אם כך לא במצב של עבדות.."</w:t>
      </w:r>
    </w:p>
    <w:p w:rsidR="00251CC0" w:rsidRDefault="00251CC0" w:rsidP="00251CC0">
      <w:pPr>
        <w:pStyle w:val="ab"/>
        <w:spacing w:line="360" w:lineRule="auto"/>
        <w:jc w:val="both"/>
        <w:rPr>
          <w:rFonts w:cs="David"/>
          <w:sz w:val="24"/>
          <w:szCs w:val="24"/>
          <w:rtl/>
        </w:rPr>
      </w:pPr>
      <w:r>
        <w:rPr>
          <w:rFonts w:cs="David" w:hint="cs"/>
          <w:b/>
          <w:bCs/>
          <w:sz w:val="24"/>
          <w:szCs w:val="24"/>
          <w:u w:val="single"/>
          <w:rtl/>
        </w:rPr>
        <w:t xml:space="preserve">הרב </w:t>
      </w:r>
      <w:proofErr w:type="spellStart"/>
      <w:r>
        <w:rPr>
          <w:rFonts w:cs="David" w:hint="cs"/>
          <w:b/>
          <w:bCs/>
          <w:sz w:val="24"/>
          <w:szCs w:val="24"/>
          <w:u w:val="single"/>
          <w:rtl/>
        </w:rPr>
        <w:t>פירון</w:t>
      </w:r>
      <w:proofErr w:type="spellEnd"/>
      <w:r w:rsidRPr="00251CC0">
        <w:rPr>
          <w:rFonts w:cs="David" w:hint="cs"/>
          <w:sz w:val="24"/>
          <w:szCs w:val="24"/>
          <w:rtl/>
        </w:rPr>
        <w:t>-</w:t>
      </w:r>
      <w:r>
        <w:rPr>
          <w:rFonts w:cs="David" w:hint="cs"/>
          <w:sz w:val="24"/>
          <w:szCs w:val="24"/>
          <w:rtl/>
        </w:rPr>
        <w:t xml:space="preserve"> "מבחינה דתית הדבר יגרום לאי נוחות . חשוב ליצור מצב של זמן משפחה,</w:t>
      </w:r>
      <w:r w:rsidR="007B0433">
        <w:rPr>
          <w:rFonts w:cs="David" w:hint="cs"/>
          <w:sz w:val="24"/>
          <w:szCs w:val="24"/>
          <w:rtl/>
        </w:rPr>
        <w:t xml:space="preserve"> קהילה וכיו"ב. עדיין קיימת בעיה".</w:t>
      </w:r>
    </w:p>
    <w:p w:rsidR="00251CC0" w:rsidRDefault="00251CC0" w:rsidP="00251CC0">
      <w:pPr>
        <w:pStyle w:val="ab"/>
        <w:spacing w:line="360" w:lineRule="auto"/>
        <w:jc w:val="both"/>
        <w:rPr>
          <w:rFonts w:cs="David"/>
          <w:sz w:val="24"/>
          <w:szCs w:val="24"/>
          <w:rtl/>
        </w:rPr>
      </w:pPr>
    </w:p>
    <w:p w:rsidR="00251CC0" w:rsidRDefault="00251CC0" w:rsidP="00251CC0">
      <w:pPr>
        <w:pStyle w:val="ab"/>
        <w:spacing w:line="360" w:lineRule="auto"/>
        <w:jc w:val="both"/>
        <w:rPr>
          <w:rFonts w:cs="David"/>
          <w:sz w:val="24"/>
          <w:szCs w:val="24"/>
          <w:rtl/>
        </w:rPr>
      </w:pPr>
    </w:p>
    <w:p w:rsidR="00251CC0" w:rsidRDefault="00594B0B" w:rsidP="00594B0B">
      <w:pPr>
        <w:pStyle w:val="ab"/>
        <w:spacing w:line="360" w:lineRule="auto"/>
        <w:jc w:val="both"/>
        <w:rPr>
          <w:rFonts w:cs="David"/>
          <w:sz w:val="24"/>
          <w:szCs w:val="24"/>
          <w:rtl/>
        </w:rPr>
      </w:pPr>
      <w:r>
        <w:rPr>
          <w:rFonts w:cs="David" w:hint="cs"/>
          <w:b/>
          <w:bCs/>
          <w:sz w:val="24"/>
          <w:szCs w:val="24"/>
          <w:u w:val="single"/>
          <w:rtl/>
        </w:rPr>
        <w:t xml:space="preserve"> מר יורם בר-קובץ- נציג </w:t>
      </w:r>
      <w:r w:rsidR="00251CC0" w:rsidRPr="00251CC0">
        <w:rPr>
          <w:rFonts w:cs="David" w:hint="cs"/>
          <w:b/>
          <w:bCs/>
          <w:sz w:val="24"/>
          <w:szCs w:val="24"/>
          <w:u w:val="single"/>
          <w:rtl/>
        </w:rPr>
        <w:t>הסתדרות הנוער העובד והלומד</w:t>
      </w:r>
      <w:r>
        <w:rPr>
          <w:rFonts w:cs="David" w:hint="cs"/>
          <w:sz w:val="24"/>
          <w:szCs w:val="24"/>
          <w:rtl/>
        </w:rPr>
        <w:t>:</w:t>
      </w:r>
      <w:r w:rsidR="00251CC0">
        <w:rPr>
          <w:rFonts w:cs="David" w:hint="cs"/>
          <w:sz w:val="24"/>
          <w:szCs w:val="24"/>
          <w:rtl/>
        </w:rPr>
        <w:t>" אין לנו מידע ברור שלא מכריחי</w:t>
      </w:r>
      <w:r w:rsidR="00251CC0">
        <w:rPr>
          <w:rFonts w:cs="David" w:hint="eastAsia"/>
          <w:sz w:val="24"/>
          <w:szCs w:val="24"/>
          <w:rtl/>
        </w:rPr>
        <w:t>ם</w:t>
      </w:r>
      <w:r w:rsidR="00251CC0">
        <w:rPr>
          <w:rFonts w:cs="David" w:hint="cs"/>
          <w:sz w:val="24"/>
          <w:szCs w:val="24"/>
          <w:rtl/>
        </w:rPr>
        <w:t xml:space="preserve"> בני נוער לעבוד בשבת".</w:t>
      </w:r>
    </w:p>
    <w:p w:rsidR="00F33AC6" w:rsidRPr="00941A41" w:rsidRDefault="00594B0B" w:rsidP="00594B0B">
      <w:pPr>
        <w:pStyle w:val="ab"/>
        <w:spacing w:line="360" w:lineRule="auto"/>
        <w:jc w:val="both"/>
        <w:rPr>
          <w:rFonts w:cs="David"/>
          <w:sz w:val="24"/>
          <w:szCs w:val="24"/>
          <w:rtl/>
        </w:rPr>
      </w:pPr>
      <w:r>
        <w:rPr>
          <w:rFonts w:cs="David" w:hint="cs"/>
          <w:b/>
          <w:bCs/>
          <w:sz w:val="24"/>
          <w:szCs w:val="24"/>
          <w:u w:val="single"/>
          <w:rtl/>
        </w:rPr>
        <w:t xml:space="preserve"> מר </w:t>
      </w:r>
      <w:r w:rsidR="00F33AC6" w:rsidRPr="00F33AC6">
        <w:rPr>
          <w:rFonts w:cs="David" w:hint="cs"/>
          <w:b/>
          <w:bCs/>
          <w:sz w:val="24"/>
          <w:szCs w:val="24"/>
          <w:u w:val="single"/>
          <w:rtl/>
        </w:rPr>
        <w:t xml:space="preserve">עומרי </w:t>
      </w:r>
      <w:proofErr w:type="spellStart"/>
      <w:r w:rsidR="00F33AC6" w:rsidRPr="00F33AC6">
        <w:rPr>
          <w:rFonts w:cs="David" w:hint="cs"/>
          <w:b/>
          <w:bCs/>
          <w:sz w:val="24"/>
          <w:szCs w:val="24"/>
          <w:u w:val="single"/>
          <w:rtl/>
        </w:rPr>
        <w:t>פדאן</w:t>
      </w:r>
      <w:proofErr w:type="spellEnd"/>
      <w:r w:rsidR="00F33AC6" w:rsidRPr="00F33AC6">
        <w:rPr>
          <w:rFonts w:cs="David" w:hint="cs"/>
          <w:b/>
          <w:bCs/>
          <w:sz w:val="24"/>
          <w:szCs w:val="24"/>
          <w:u w:val="single"/>
          <w:rtl/>
        </w:rPr>
        <w:t xml:space="preserve">- </w:t>
      </w:r>
      <w:proofErr w:type="spellStart"/>
      <w:r w:rsidR="00F33AC6" w:rsidRPr="00F33AC6">
        <w:rPr>
          <w:rFonts w:cs="David" w:hint="cs"/>
          <w:b/>
          <w:bCs/>
          <w:sz w:val="24"/>
          <w:szCs w:val="24"/>
          <w:u w:val="single"/>
          <w:rtl/>
        </w:rPr>
        <w:t>מקדונלדס</w:t>
      </w:r>
      <w:proofErr w:type="spellEnd"/>
      <w:r w:rsidR="00F33AC6" w:rsidRPr="00F33AC6">
        <w:rPr>
          <w:rFonts w:cs="David" w:hint="cs"/>
          <w:b/>
          <w:bCs/>
          <w:sz w:val="24"/>
          <w:szCs w:val="24"/>
          <w:u w:val="single"/>
          <w:rtl/>
        </w:rPr>
        <w:t>'</w:t>
      </w:r>
      <w:r w:rsidR="00F33AC6">
        <w:rPr>
          <w:rFonts w:cs="David" w:hint="cs"/>
          <w:sz w:val="24"/>
          <w:szCs w:val="24"/>
          <w:rtl/>
        </w:rPr>
        <w:t xml:space="preserve"> </w:t>
      </w:r>
      <w:r>
        <w:rPr>
          <w:rFonts w:cs="David" w:hint="cs"/>
          <w:sz w:val="24"/>
          <w:szCs w:val="24"/>
          <w:rtl/>
        </w:rPr>
        <w:t>:</w:t>
      </w:r>
      <w:r w:rsidR="00F33AC6">
        <w:rPr>
          <w:rFonts w:cs="David" w:hint="cs"/>
          <w:sz w:val="24"/>
          <w:szCs w:val="24"/>
          <w:rtl/>
        </w:rPr>
        <w:t xml:space="preserve"> </w:t>
      </w:r>
      <w:r w:rsidR="007B0433">
        <w:rPr>
          <w:rFonts w:cs="David" w:hint="cs"/>
          <w:sz w:val="24"/>
          <w:szCs w:val="24"/>
          <w:rtl/>
        </w:rPr>
        <w:t xml:space="preserve">" אתחיל ואומר שבעקבות חוק הגברת האכיפה חברת </w:t>
      </w:r>
      <w:proofErr w:type="spellStart"/>
      <w:r w:rsidR="007B0433">
        <w:rPr>
          <w:rFonts w:cs="David" w:hint="cs"/>
          <w:sz w:val="24"/>
          <w:szCs w:val="24"/>
          <w:rtl/>
        </w:rPr>
        <w:t>מקדונלדס</w:t>
      </w:r>
      <w:proofErr w:type="spellEnd"/>
      <w:r w:rsidR="007B0433">
        <w:rPr>
          <w:rFonts w:cs="David" w:hint="cs"/>
          <w:sz w:val="24"/>
          <w:szCs w:val="24"/>
          <w:rtl/>
        </w:rPr>
        <w:t xml:space="preserve">' אינה מעסיקה בני נוער ביום המנוחה השבועי. החברה ערכה בדיקה מקיפה במצבת העובדים על מנת לוודא שלא יועסק יהודי ביום המנוחה השבועי. לטעמי, המצב הפך להיות בלתי נסבל עבור בני הנוער בישראל. ישנם המון מעסיקים בישראל שמעבידים ביום המנוחה השבועי, עם כניסתו של חוק הגברת האכיפה ירגישו זאת באמצעות קנסות לא מבוטלים. </w:t>
      </w:r>
      <w:r w:rsidR="007B0433" w:rsidRPr="00CC7CDD">
        <w:rPr>
          <w:rFonts w:cs="David" w:hint="cs"/>
          <w:b/>
          <w:bCs/>
          <w:sz w:val="24"/>
          <w:szCs w:val="24"/>
          <w:rtl/>
        </w:rPr>
        <w:t>המלצתי היא להעסיק בני נוער ביום המנוחה השבועי רק בענפים בהם ישנו התר העסקה בשבת.</w:t>
      </w:r>
      <w:r w:rsidR="00CC7CDD" w:rsidRPr="00CC7CDD">
        <w:rPr>
          <w:rFonts w:cs="David" w:hint="cs"/>
          <w:b/>
          <w:bCs/>
          <w:sz w:val="24"/>
          <w:szCs w:val="24"/>
          <w:rtl/>
        </w:rPr>
        <w:t xml:space="preserve"> ניתן יהיה</w:t>
      </w:r>
      <w:r w:rsidR="00CC7CDD">
        <w:rPr>
          <w:rFonts w:cs="David" w:hint="cs"/>
          <w:sz w:val="24"/>
          <w:szCs w:val="24"/>
          <w:rtl/>
        </w:rPr>
        <w:t xml:space="preserve"> </w:t>
      </w:r>
      <w:r w:rsidR="00CC7CDD" w:rsidRPr="00CC7CDD">
        <w:rPr>
          <w:rFonts w:cs="David" w:hint="cs"/>
          <w:b/>
          <w:bCs/>
          <w:sz w:val="24"/>
          <w:szCs w:val="24"/>
          <w:rtl/>
        </w:rPr>
        <w:t>להגביל את העסקת בני הנוער לשניים-שלוש משמרות שבת</w:t>
      </w:r>
      <w:r w:rsidR="00CC7CDD">
        <w:rPr>
          <w:rFonts w:cs="David" w:hint="cs"/>
          <w:sz w:val="24"/>
          <w:szCs w:val="24"/>
          <w:rtl/>
        </w:rPr>
        <w:t xml:space="preserve"> </w:t>
      </w:r>
      <w:r w:rsidR="00CC7CDD" w:rsidRPr="00CC7CDD">
        <w:rPr>
          <w:rFonts w:cs="David" w:hint="cs"/>
          <w:b/>
          <w:bCs/>
          <w:sz w:val="24"/>
          <w:szCs w:val="24"/>
          <w:rtl/>
        </w:rPr>
        <w:t>בחודש</w:t>
      </w:r>
      <w:r w:rsidR="00CC7CDD">
        <w:rPr>
          <w:rFonts w:cs="David" w:hint="cs"/>
          <w:sz w:val="24"/>
          <w:szCs w:val="24"/>
          <w:rtl/>
        </w:rPr>
        <w:t xml:space="preserve"> .</w:t>
      </w:r>
      <w:r w:rsidR="007B0433">
        <w:rPr>
          <w:rFonts w:cs="David" w:hint="cs"/>
          <w:sz w:val="24"/>
          <w:szCs w:val="24"/>
          <w:rtl/>
        </w:rPr>
        <w:t xml:space="preserve"> לדעתי נכון יהיה לאסור העסקה ביום שישי וכך ליצור מצב בו בני הנוער יבלו עם משפחתם וינוחו במקביל ואילו ביום שבת יעבדו וזאת כמובן מבחירה.</w:t>
      </w:r>
      <w:r w:rsidR="00E94674">
        <w:rPr>
          <w:rFonts w:cs="David" w:hint="cs"/>
          <w:sz w:val="24"/>
          <w:szCs w:val="24"/>
          <w:rtl/>
        </w:rPr>
        <w:t xml:space="preserve"> ביום שבת איני רואה כמעט התכנסות משפחתית. בני נוער יוצאים לבלות עם חברים, ישנים עד מאוחר ועוד.. בשעה שמי מעוניין ורוצה יכול לעבוד. איני רואה כל מניעה להעסיק בני נוער ביום המנוחה השבועי, השכר גבוה יותר ביום שבת ולמעשה ישנם לא מעט עובדים שנלחמו לקבל משמרת בשבת </w:t>
      </w:r>
      <w:r w:rsidR="00941A41">
        <w:rPr>
          <w:rFonts w:cs="David" w:hint="cs"/>
          <w:sz w:val="24"/>
          <w:szCs w:val="24"/>
          <w:rtl/>
        </w:rPr>
        <w:t xml:space="preserve">,שכם משמרת אחת ביום שבת שוות ערך לשלוש משמרות במהלך השבוע מבחינה כספית. החוק חוקק בשנת 1953 בכדי להגן על בני הנוער העוד. כאשר חוק זה נחקק חוק חינוך חובה לשמונה שנים, כאשר היום המצב </w:t>
      </w:r>
      <w:r w:rsidR="00941A41" w:rsidRPr="00941A41">
        <w:rPr>
          <w:rFonts w:cs="David" w:hint="cs"/>
          <w:sz w:val="24"/>
          <w:szCs w:val="24"/>
          <w:rtl/>
        </w:rPr>
        <w:t>שונה לחלוטין ובו חוק חינוך חובה ל-12 שנים.</w:t>
      </w:r>
    </w:p>
    <w:p w:rsidR="00CC7CDD" w:rsidRDefault="00941A41" w:rsidP="00CC7CDD">
      <w:pPr>
        <w:pStyle w:val="ab"/>
        <w:spacing w:line="360" w:lineRule="auto"/>
        <w:jc w:val="both"/>
        <w:rPr>
          <w:rFonts w:cs="David"/>
          <w:sz w:val="24"/>
          <w:szCs w:val="24"/>
          <w:rtl/>
        </w:rPr>
      </w:pPr>
      <w:r w:rsidRPr="00941A41">
        <w:rPr>
          <w:rFonts w:cs="David" w:hint="cs"/>
          <w:sz w:val="24"/>
          <w:szCs w:val="24"/>
          <w:rtl/>
        </w:rPr>
        <w:t xml:space="preserve">כמו כן אני חושב שבמידה ובני נוער יוכלו לעבוד בשבת ע"פ חוק כך יצליחו לעבוד פחות משמרות </w:t>
      </w:r>
      <w:r w:rsidR="00CC7CDD">
        <w:rPr>
          <w:rFonts w:cs="David" w:hint="cs"/>
          <w:sz w:val="24"/>
          <w:szCs w:val="24"/>
          <w:rtl/>
        </w:rPr>
        <w:t>במהלך השבוע ואז הדבר יצור להם יותר זמן פנוי במהלך השבוע ללימודים, ב</w:t>
      </w:r>
      <w:r w:rsidR="00871501">
        <w:rPr>
          <w:rFonts w:cs="David" w:hint="cs"/>
          <w:sz w:val="24"/>
          <w:szCs w:val="24"/>
          <w:rtl/>
        </w:rPr>
        <w:t>ילויים וכיו"ב " .</w:t>
      </w:r>
    </w:p>
    <w:p w:rsidR="00871501" w:rsidRDefault="00871501" w:rsidP="00594B0B">
      <w:pPr>
        <w:pStyle w:val="ab"/>
        <w:spacing w:line="360" w:lineRule="auto"/>
        <w:jc w:val="both"/>
        <w:rPr>
          <w:rFonts w:cs="David"/>
          <w:sz w:val="24"/>
          <w:szCs w:val="24"/>
          <w:rtl/>
        </w:rPr>
      </w:pPr>
      <w:r w:rsidRPr="00871501">
        <w:rPr>
          <w:rFonts w:cs="David" w:hint="cs"/>
          <w:b/>
          <w:bCs/>
          <w:sz w:val="24"/>
          <w:szCs w:val="24"/>
          <w:u w:val="single"/>
          <w:rtl/>
        </w:rPr>
        <w:t xml:space="preserve">בני נוער </w:t>
      </w:r>
      <w:proofErr w:type="spellStart"/>
      <w:r w:rsidRPr="00871501">
        <w:rPr>
          <w:rFonts w:cs="David" w:hint="cs"/>
          <w:b/>
          <w:bCs/>
          <w:sz w:val="24"/>
          <w:szCs w:val="24"/>
          <w:u w:val="single"/>
          <w:rtl/>
        </w:rPr>
        <w:t>ממקדונלנדס</w:t>
      </w:r>
      <w:proofErr w:type="spellEnd"/>
      <w:r w:rsidRPr="00871501">
        <w:rPr>
          <w:rFonts w:cs="David" w:hint="cs"/>
          <w:b/>
          <w:bCs/>
          <w:sz w:val="24"/>
          <w:szCs w:val="24"/>
          <w:u w:val="single"/>
          <w:rtl/>
        </w:rPr>
        <w:t>'</w:t>
      </w:r>
      <w:r w:rsidR="00594B0B">
        <w:rPr>
          <w:rFonts w:cs="David" w:hint="cs"/>
          <w:b/>
          <w:bCs/>
          <w:sz w:val="24"/>
          <w:szCs w:val="24"/>
          <w:u w:val="single"/>
          <w:rtl/>
        </w:rPr>
        <w:t>:</w:t>
      </w:r>
      <w:r>
        <w:rPr>
          <w:rFonts w:cs="David" w:hint="cs"/>
          <w:sz w:val="24"/>
          <w:szCs w:val="24"/>
          <w:rtl/>
        </w:rPr>
        <w:t xml:space="preserve"> " אנו עובדים </w:t>
      </w:r>
      <w:proofErr w:type="spellStart"/>
      <w:r>
        <w:rPr>
          <w:rFonts w:cs="David" w:hint="cs"/>
          <w:sz w:val="24"/>
          <w:szCs w:val="24"/>
          <w:rtl/>
        </w:rPr>
        <w:t>במקדונלדס</w:t>
      </w:r>
      <w:proofErr w:type="spellEnd"/>
      <w:r>
        <w:rPr>
          <w:rFonts w:cs="David" w:hint="cs"/>
          <w:sz w:val="24"/>
          <w:szCs w:val="24"/>
          <w:rtl/>
        </w:rPr>
        <w:t>' מעל שנה ועד לפני החקיקה היינו עובדים בשבתות וכעת הדבר חסר לנו מאוד. לעיתים מאוד קשה לשלב עבודה במהלך השבוע עם הלימודים התובעני</w:t>
      </w:r>
      <w:r w:rsidR="00021752">
        <w:rPr>
          <w:rFonts w:cs="David" w:hint="cs"/>
          <w:sz w:val="24"/>
          <w:szCs w:val="24"/>
          <w:rtl/>
        </w:rPr>
        <w:t>ים ודווקא עבודה בשבת הייתה לנו פתרון יעיל. אנו רואים דווקא באיסור העסקת בני נוער  ביום המנוחה השבועי פגיעה בשוויון וזאת לאור העובדה שישנה אפליית בני נוער יהודים אל מול בני נוער שאינם יהודים שיכולים לעבוד בשבת.</w:t>
      </w:r>
    </w:p>
    <w:p w:rsidR="00065E50" w:rsidRDefault="00065E50" w:rsidP="00021752">
      <w:pPr>
        <w:pStyle w:val="ab"/>
        <w:spacing w:line="360" w:lineRule="auto"/>
        <w:jc w:val="both"/>
        <w:rPr>
          <w:rFonts w:cs="David"/>
          <w:sz w:val="24"/>
          <w:szCs w:val="24"/>
          <w:rtl/>
        </w:rPr>
      </w:pPr>
      <w:r w:rsidRPr="00065E50">
        <w:rPr>
          <w:rFonts w:cs="David" w:hint="cs"/>
          <w:sz w:val="24"/>
          <w:szCs w:val="24"/>
          <w:rtl/>
        </w:rPr>
        <w:t xml:space="preserve">מבחינה כלכלית נכון יהיה שנוכל לעבוד בשבת </w:t>
      </w:r>
      <w:r w:rsidR="00ED10E2">
        <w:rPr>
          <w:rFonts w:cs="David" w:hint="cs"/>
          <w:sz w:val="24"/>
          <w:szCs w:val="24"/>
          <w:rtl/>
        </w:rPr>
        <w:t>"</w:t>
      </w:r>
      <w:r>
        <w:rPr>
          <w:rFonts w:cs="David" w:hint="cs"/>
          <w:sz w:val="24"/>
          <w:szCs w:val="24"/>
          <w:rtl/>
        </w:rPr>
        <w:t>.</w:t>
      </w:r>
    </w:p>
    <w:p w:rsidR="001D01F3" w:rsidRPr="0072371E" w:rsidRDefault="00594B0B" w:rsidP="0072371E">
      <w:pPr>
        <w:pStyle w:val="ab"/>
        <w:spacing w:line="360" w:lineRule="auto"/>
        <w:jc w:val="both"/>
        <w:rPr>
          <w:rFonts w:cs="David"/>
          <w:sz w:val="24"/>
          <w:szCs w:val="24"/>
          <w:rtl/>
        </w:rPr>
      </w:pPr>
      <w:r>
        <w:rPr>
          <w:rFonts w:cs="David" w:hint="cs"/>
          <w:b/>
          <w:bCs/>
          <w:sz w:val="24"/>
          <w:szCs w:val="24"/>
          <w:u w:val="single"/>
          <w:rtl/>
        </w:rPr>
        <w:t xml:space="preserve"> מר </w:t>
      </w:r>
      <w:r w:rsidR="001D01F3">
        <w:rPr>
          <w:rFonts w:cs="David" w:hint="cs"/>
          <w:b/>
          <w:bCs/>
          <w:sz w:val="24"/>
          <w:szCs w:val="24"/>
          <w:u w:val="single"/>
          <w:rtl/>
        </w:rPr>
        <w:t xml:space="preserve">יובל אורגד- </w:t>
      </w:r>
      <w:proofErr w:type="spellStart"/>
      <w:r w:rsidR="001D01F3">
        <w:rPr>
          <w:rFonts w:cs="David" w:hint="cs"/>
          <w:b/>
          <w:bCs/>
          <w:sz w:val="24"/>
          <w:szCs w:val="24"/>
          <w:u w:val="single"/>
          <w:rtl/>
        </w:rPr>
        <w:t>בורגרראנץ</w:t>
      </w:r>
      <w:proofErr w:type="spellEnd"/>
      <w:r>
        <w:rPr>
          <w:rFonts w:cs="David" w:hint="cs"/>
          <w:b/>
          <w:bCs/>
          <w:sz w:val="24"/>
          <w:szCs w:val="24"/>
          <w:u w:val="single"/>
          <w:rtl/>
        </w:rPr>
        <w:t>:</w:t>
      </w:r>
      <w:r w:rsidR="001D01F3">
        <w:rPr>
          <w:rFonts w:cs="David" w:hint="cs"/>
          <w:b/>
          <w:bCs/>
          <w:sz w:val="24"/>
          <w:szCs w:val="24"/>
          <w:u w:val="single"/>
          <w:rtl/>
        </w:rPr>
        <w:t xml:space="preserve"> </w:t>
      </w:r>
      <w:r w:rsidR="001D01F3">
        <w:rPr>
          <w:rFonts w:cs="David" w:hint="cs"/>
          <w:sz w:val="24"/>
          <w:szCs w:val="24"/>
          <w:rtl/>
        </w:rPr>
        <w:t xml:space="preserve">" חשוב לי לציין שאני מדבר בשמי ולא מייצג את המגזר העסקי במשק. </w:t>
      </w:r>
      <w:r w:rsidR="00404A0D">
        <w:rPr>
          <w:rFonts w:cs="David" w:hint="cs"/>
          <w:sz w:val="24"/>
          <w:szCs w:val="24"/>
          <w:rtl/>
        </w:rPr>
        <w:t>אני לא מתיימר גם לייצג את המגזר הדתי. יום המנוחה השבועי חשוב ביותר למשפחה ולמעשה בחברה אנו לא מעסיקים בני נוער ביום המנוחה השבועי. היום הזה הינו יום חשוב ויש לשמור עליו. אולם יש לשמוע את  הדעות השונות בנושא ואת הדיאלוג העסקי. חשוב שנזכור שהתרבות של היום שונה מהעבר וממועד חקיקת חוק עבודת הנוער, בסופו של דבר השאלה הינה שאלה כלכ</w:t>
      </w:r>
      <w:r w:rsidR="0072371E">
        <w:rPr>
          <w:rFonts w:cs="David" w:hint="cs"/>
          <w:sz w:val="24"/>
          <w:szCs w:val="24"/>
          <w:rtl/>
        </w:rPr>
        <w:t>לית צריך להחליט מה נכון ומה לא".</w:t>
      </w:r>
    </w:p>
    <w:p w:rsidR="00D333B1" w:rsidRPr="00102EFD" w:rsidRDefault="00604189" w:rsidP="00604189">
      <w:pPr>
        <w:pStyle w:val="ab"/>
        <w:spacing w:line="360" w:lineRule="auto"/>
        <w:jc w:val="both"/>
        <w:rPr>
          <w:rFonts w:cs="David"/>
          <w:sz w:val="24"/>
          <w:szCs w:val="24"/>
          <w:rtl/>
        </w:rPr>
      </w:pPr>
      <w:r>
        <w:rPr>
          <w:rFonts w:cs="David" w:hint="cs"/>
          <w:b/>
          <w:bCs/>
          <w:sz w:val="24"/>
          <w:szCs w:val="24"/>
          <w:u w:val="single"/>
          <w:rtl/>
        </w:rPr>
        <w:t xml:space="preserve">גב' </w:t>
      </w:r>
      <w:r w:rsidR="00065E50" w:rsidRPr="00065E50">
        <w:rPr>
          <w:rFonts w:cs="David" w:hint="cs"/>
          <w:b/>
          <w:bCs/>
          <w:sz w:val="24"/>
          <w:szCs w:val="24"/>
          <w:u w:val="single"/>
          <w:rtl/>
        </w:rPr>
        <w:t>חיה אמזלג</w:t>
      </w:r>
      <w:r>
        <w:rPr>
          <w:rFonts w:cs="David" w:hint="cs"/>
          <w:b/>
          <w:bCs/>
          <w:sz w:val="24"/>
          <w:szCs w:val="24"/>
          <w:u w:val="single"/>
          <w:rtl/>
        </w:rPr>
        <w:t>:</w:t>
      </w:r>
      <w:r w:rsidR="00065E50">
        <w:rPr>
          <w:rFonts w:cs="David" w:hint="cs"/>
          <w:sz w:val="24"/>
          <w:szCs w:val="24"/>
          <w:rtl/>
        </w:rPr>
        <w:t xml:space="preserve"> ערכתי מספר מחקרי הערכה על מסוגלות תעסוקתית של בני נוער ,בעיקר בני נוער בסיכון. אני הייתי מחלקת את סוגיית העסקת בני נוער ביום המנוחה השבועי לשתי שאלות </w:t>
      </w:r>
      <w:r w:rsidR="00065E50">
        <w:rPr>
          <w:rFonts w:cs="David"/>
          <w:sz w:val="24"/>
          <w:szCs w:val="24"/>
          <w:rtl/>
        </w:rPr>
        <w:t>–</w:t>
      </w:r>
      <w:r w:rsidR="00065E50">
        <w:rPr>
          <w:rFonts w:cs="David" w:hint="cs"/>
          <w:sz w:val="24"/>
          <w:szCs w:val="24"/>
          <w:rtl/>
        </w:rPr>
        <w:t xml:space="preserve"> האם להתייחס להעסקה בשבת באופן גורף לאורך כל השנה או העסקה ביום המנוחה השבועי בזמן חופשות מרוכזות</w:t>
      </w:r>
      <w:r w:rsidR="00D333B1">
        <w:rPr>
          <w:rFonts w:cs="David" w:hint="cs"/>
          <w:sz w:val="24"/>
          <w:szCs w:val="24"/>
          <w:rtl/>
        </w:rPr>
        <w:t>. מטרת העסקה במהלך החופשות היא להרוויח כמה שיותר כסף</w:t>
      </w:r>
      <w:r w:rsidR="00ED10E2">
        <w:rPr>
          <w:rFonts w:cs="David" w:hint="cs"/>
          <w:sz w:val="24"/>
          <w:szCs w:val="24"/>
          <w:rtl/>
        </w:rPr>
        <w:t>"</w:t>
      </w:r>
      <w:r w:rsidR="00D333B1">
        <w:rPr>
          <w:rFonts w:cs="David" w:hint="cs"/>
          <w:sz w:val="24"/>
          <w:szCs w:val="24"/>
          <w:rtl/>
        </w:rPr>
        <w:t>.</w:t>
      </w:r>
      <w:r w:rsidR="00102EFD">
        <w:rPr>
          <w:rFonts w:cs="David" w:hint="cs"/>
          <w:sz w:val="24"/>
          <w:szCs w:val="24"/>
          <w:rtl/>
        </w:rPr>
        <w:t xml:space="preserve"> </w:t>
      </w:r>
      <w:r w:rsidR="00E427FF" w:rsidRPr="00102EFD">
        <w:rPr>
          <w:rFonts w:cs="David" w:hint="cs"/>
          <w:sz w:val="24"/>
          <w:szCs w:val="24"/>
          <w:rtl/>
        </w:rPr>
        <w:t>מהנתונים שאני מכירה בני נוער צריכים לסייע בכלכלת המשפחה באופן ישיר או באופן עקיף. יש לקחת את זה כשיקול חשוב. הימצאות במסגרת עבודה מקנה לבני הנוער מסוגלות תעסוקתית, ערכים להתמדה ,כללים לעבודה וכיו"ב.</w:t>
      </w:r>
    </w:p>
    <w:p w:rsidR="00E427FF" w:rsidRDefault="00E427FF" w:rsidP="0088465F">
      <w:pPr>
        <w:pStyle w:val="ab"/>
        <w:spacing w:line="360" w:lineRule="auto"/>
        <w:jc w:val="both"/>
        <w:rPr>
          <w:rFonts w:cs="David"/>
          <w:sz w:val="24"/>
          <w:szCs w:val="24"/>
          <w:rtl/>
        </w:rPr>
      </w:pPr>
      <w:r>
        <w:rPr>
          <w:rFonts w:cs="David" w:hint="cs"/>
          <w:sz w:val="24"/>
          <w:szCs w:val="24"/>
          <w:rtl/>
        </w:rPr>
        <w:t>נוער המוגדר כנוער בסיכון (</w:t>
      </w:r>
      <w:r w:rsidR="0088465F">
        <w:rPr>
          <w:rFonts w:cs="David" w:hint="cs"/>
          <w:sz w:val="24"/>
          <w:szCs w:val="24"/>
          <w:rtl/>
        </w:rPr>
        <w:t>משפחות חד הוריות, נטיות מיניות ועוד). הימצאות במסגרת עבודה עבורם משאירה אותם בגדר נורמטיביי</w:t>
      </w:r>
      <w:r w:rsidR="0088465F">
        <w:rPr>
          <w:rFonts w:cs="David" w:hint="eastAsia"/>
          <w:sz w:val="24"/>
          <w:szCs w:val="24"/>
          <w:rtl/>
        </w:rPr>
        <w:t>ם</w:t>
      </w:r>
      <w:r w:rsidR="0088465F">
        <w:rPr>
          <w:rFonts w:cs="David" w:hint="cs"/>
          <w:sz w:val="24"/>
          <w:szCs w:val="24"/>
          <w:rtl/>
        </w:rPr>
        <w:t xml:space="preserve">  </w:t>
      </w:r>
      <w:r w:rsidR="00ED10E2">
        <w:rPr>
          <w:rFonts w:cs="David" w:hint="cs"/>
          <w:sz w:val="24"/>
          <w:szCs w:val="24"/>
          <w:rtl/>
        </w:rPr>
        <w:t>.</w:t>
      </w:r>
    </w:p>
    <w:p w:rsidR="00ED10E2" w:rsidRDefault="00ED10E2" w:rsidP="00ED10E2">
      <w:pPr>
        <w:pStyle w:val="ab"/>
        <w:spacing w:line="360" w:lineRule="auto"/>
        <w:jc w:val="both"/>
        <w:rPr>
          <w:rFonts w:cs="David"/>
          <w:sz w:val="24"/>
          <w:szCs w:val="24"/>
          <w:rtl/>
        </w:rPr>
      </w:pPr>
      <w:r>
        <w:rPr>
          <w:rFonts w:cs="David" w:hint="cs"/>
          <w:sz w:val="24"/>
          <w:szCs w:val="24"/>
          <w:rtl/>
        </w:rPr>
        <w:t xml:space="preserve">בנוגע להעסקה ביום המנוחה השבועי המחיר הוא היעדרות מיום שנחשב ליום משפחתי. מרבית בני הנוער ירצו לעבוד בשבת  וזאת בעקבות השינויים, אורח החיים בישראל וכיו"ב. אנו פוגעים בבני הנוער באופן עקיף באי </w:t>
      </w:r>
      <w:r w:rsidR="00E02890">
        <w:rPr>
          <w:rFonts w:cs="David" w:hint="cs"/>
          <w:sz w:val="24"/>
          <w:szCs w:val="24"/>
          <w:rtl/>
        </w:rPr>
        <w:t>אישור העסקה ביום המנוחה השבועי.</w:t>
      </w:r>
    </w:p>
    <w:p w:rsidR="00E02890" w:rsidRDefault="00E02890" w:rsidP="00ED10E2">
      <w:pPr>
        <w:pStyle w:val="ab"/>
        <w:spacing w:line="360" w:lineRule="auto"/>
        <w:jc w:val="both"/>
        <w:rPr>
          <w:rFonts w:cs="David"/>
          <w:sz w:val="24"/>
          <w:szCs w:val="24"/>
          <w:rtl/>
        </w:rPr>
      </w:pPr>
      <w:r>
        <w:rPr>
          <w:rFonts w:cs="David" w:hint="cs"/>
          <w:sz w:val="24"/>
          <w:szCs w:val="24"/>
          <w:rtl/>
        </w:rPr>
        <w:t>אנו חייבים לפנות לפתרונות טובים יותר . איסור העסקה ביום המנוחה השבועי זהו פתרון קל וגורם להתעלם מהמצב ומהצרכים הקיימים".</w:t>
      </w:r>
    </w:p>
    <w:p w:rsidR="00ED10E2" w:rsidRPr="00ED10E2" w:rsidRDefault="00604189" w:rsidP="00604189">
      <w:pPr>
        <w:pStyle w:val="ab"/>
        <w:spacing w:line="360" w:lineRule="auto"/>
        <w:jc w:val="both"/>
        <w:rPr>
          <w:rFonts w:cs="David"/>
          <w:sz w:val="24"/>
          <w:szCs w:val="24"/>
          <w:rtl/>
        </w:rPr>
      </w:pPr>
      <w:r>
        <w:rPr>
          <w:rFonts w:cs="David" w:hint="cs"/>
          <w:b/>
          <w:bCs/>
          <w:sz w:val="24"/>
          <w:szCs w:val="24"/>
          <w:u w:val="single"/>
          <w:rtl/>
        </w:rPr>
        <w:t xml:space="preserve">גב' </w:t>
      </w:r>
      <w:r w:rsidR="00ED10E2" w:rsidRPr="00ED10E2">
        <w:rPr>
          <w:rFonts w:cs="David" w:hint="cs"/>
          <w:b/>
          <w:bCs/>
          <w:sz w:val="24"/>
          <w:szCs w:val="24"/>
          <w:u w:val="single"/>
          <w:rtl/>
        </w:rPr>
        <w:t>רחל לרר</w:t>
      </w:r>
      <w:r>
        <w:rPr>
          <w:rFonts w:cs="David" w:hint="cs"/>
          <w:b/>
          <w:bCs/>
          <w:sz w:val="24"/>
          <w:szCs w:val="24"/>
          <w:u w:val="single"/>
          <w:rtl/>
        </w:rPr>
        <w:t xml:space="preserve">: </w:t>
      </w:r>
      <w:r w:rsidR="008C4BCA">
        <w:rPr>
          <w:rFonts w:cs="David" w:hint="cs"/>
          <w:sz w:val="24"/>
          <w:szCs w:val="24"/>
          <w:rtl/>
        </w:rPr>
        <w:t>"</w:t>
      </w:r>
      <w:r w:rsidR="00ED10E2" w:rsidRPr="00ED10E2">
        <w:rPr>
          <w:rFonts w:cs="David" w:hint="cs"/>
          <w:b/>
          <w:bCs/>
          <w:sz w:val="24"/>
          <w:szCs w:val="24"/>
          <w:u w:val="single"/>
          <w:rtl/>
        </w:rPr>
        <w:t xml:space="preserve"> </w:t>
      </w:r>
      <w:r w:rsidR="00ED10E2">
        <w:rPr>
          <w:rFonts w:cs="David" w:hint="cs"/>
          <w:sz w:val="24"/>
          <w:szCs w:val="24"/>
          <w:rtl/>
        </w:rPr>
        <w:t>עבודה נתפסת כמשהו מיטיב שנותן אוטונומיה. אולם, אני מוט</w:t>
      </w:r>
      <w:r w:rsidR="00567B92">
        <w:rPr>
          <w:rFonts w:cs="David" w:hint="cs"/>
          <w:sz w:val="24"/>
          <w:szCs w:val="24"/>
          <w:rtl/>
        </w:rPr>
        <w:t xml:space="preserve">רדת מניצול בני נוער ומעבודת יתר. אל לנו לתת לזה לקרות. </w:t>
      </w:r>
      <w:r w:rsidR="008C4BCA">
        <w:rPr>
          <w:rFonts w:cs="David" w:hint="cs"/>
          <w:sz w:val="24"/>
          <w:szCs w:val="24"/>
          <w:rtl/>
        </w:rPr>
        <w:t>לי מפריעה המחשבה מה יעשו המעסיקים עם חופש העסקת בני נוער ביום המנוחה השבועי. חשיפה לניצול בני נוער במצב זה הינה גדולה ויש צורך באכיפה מספקת על מנת להגן על בני הנוער".</w:t>
      </w:r>
    </w:p>
    <w:p w:rsidR="00CC7CDD" w:rsidRDefault="00604189" w:rsidP="00604189">
      <w:pPr>
        <w:pStyle w:val="ab"/>
        <w:spacing w:line="360" w:lineRule="auto"/>
        <w:jc w:val="both"/>
        <w:rPr>
          <w:rFonts w:cs="David"/>
          <w:sz w:val="24"/>
          <w:szCs w:val="24"/>
          <w:rtl/>
        </w:rPr>
      </w:pPr>
      <w:r>
        <w:rPr>
          <w:rFonts w:cs="David" w:hint="cs"/>
          <w:b/>
          <w:bCs/>
          <w:sz w:val="24"/>
          <w:szCs w:val="24"/>
          <w:u w:val="single"/>
          <w:rtl/>
        </w:rPr>
        <w:t xml:space="preserve"> מר </w:t>
      </w:r>
      <w:r w:rsidR="008C4BCA" w:rsidRPr="008C4BCA">
        <w:rPr>
          <w:rFonts w:cs="David" w:hint="cs"/>
          <w:b/>
          <w:bCs/>
          <w:sz w:val="24"/>
          <w:szCs w:val="24"/>
          <w:u w:val="single"/>
          <w:rtl/>
        </w:rPr>
        <w:t xml:space="preserve">עומרי </w:t>
      </w:r>
      <w:proofErr w:type="spellStart"/>
      <w:r w:rsidR="008C4BCA" w:rsidRPr="008C4BCA">
        <w:rPr>
          <w:rFonts w:cs="David" w:hint="cs"/>
          <w:b/>
          <w:bCs/>
          <w:sz w:val="24"/>
          <w:szCs w:val="24"/>
          <w:u w:val="single"/>
          <w:rtl/>
        </w:rPr>
        <w:t>פדאן</w:t>
      </w:r>
      <w:proofErr w:type="spellEnd"/>
      <w:r w:rsidR="008C4BCA" w:rsidRPr="008C4BCA">
        <w:rPr>
          <w:rFonts w:cs="David" w:hint="cs"/>
          <w:b/>
          <w:bCs/>
          <w:sz w:val="24"/>
          <w:szCs w:val="24"/>
          <w:u w:val="single"/>
          <w:rtl/>
        </w:rPr>
        <w:t>- מקדונלד'ס</w:t>
      </w:r>
      <w:r>
        <w:rPr>
          <w:rFonts w:cs="David" w:hint="cs"/>
          <w:sz w:val="24"/>
          <w:szCs w:val="24"/>
          <w:rtl/>
        </w:rPr>
        <w:t>:</w:t>
      </w:r>
      <w:r w:rsidR="008C4BCA">
        <w:rPr>
          <w:rFonts w:cs="David" w:hint="cs"/>
          <w:sz w:val="24"/>
          <w:szCs w:val="24"/>
          <w:rtl/>
        </w:rPr>
        <w:t xml:space="preserve"> "החוק להגברת האכיפה עושה את שלו".</w:t>
      </w:r>
    </w:p>
    <w:p w:rsidR="00EF728D" w:rsidRDefault="00604189" w:rsidP="00604189">
      <w:pPr>
        <w:pStyle w:val="ab"/>
        <w:spacing w:line="360" w:lineRule="auto"/>
        <w:jc w:val="both"/>
        <w:rPr>
          <w:rFonts w:cs="David"/>
          <w:sz w:val="24"/>
          <w:szCs w:val="24"/>
          <w:rtl/>
        </w:rPr>
      </w:pPr>
      <w:r>
        <w:rPr>
          <w:rFonts w:cs="David" w:hint="cs"/>
          <w:b/>
          <w:bCs/>
          <w:sz w:val="24"/>
          <w:szCs w:val="24"/>
          <w:u w:val="single"/>
          <w:rtl/>
        </w:rPr>
        <w:t xml:space="preserve"> מר </w:t>
      </w:r>
      <w:r w:rsidR="00EF728D" w:rsidRPr="00EF728D">
        <w:rPr>
          <w:rFonts w:cs="David" w:hint="cs"/>
          <w:b/>
          <w:bCs/>
          <w:sz w:val="24"/>
          <w:szCs w:val="24"/>
          <w:u w:val="single"/>
          <w:rtl/>
        </w:rPr>
        <w:t xml:space="preserve">יורם בר קובץ- </w:t>
      </w:r>
      <w:r>
        <w:rPr>
          <w:rFonts w:cs="David" w:hint="cs"/>
          <w:b/>
          <w:bCs/>
          <w:sz w:val="24"/>
          <w:szCs w:val="24"/>
          <w:u w:val="single"/>
          <w:rtl/>
        </w:rPr>
        <w:t xml:space="preserve"> נציג </w:t>
      </w:r>
      <w:r w:rsidR="00EF728D" w:rsidRPr="00EF728D">
        <w:rPr>
          <w:rFonts w:cs="David" w:hint="cs"/>
          <w:b/>
          <w:bCs/>
          <w:sz w:val="24"/>
          <w:szCs w:val="24"/>
          <w:u w:val="single"/>
          <w:rtl/>
        </w:rPr>
        <w:t>הסתדרות הנוער העובד והלומד</w:t>
      </w:r>
      <w:r>
        <w:rPr>
          <w:rFonts w:cs="David" w:hint="cs"/>
          <w:b/>
          <w:bCs/>
          <w:sz w:val="24"/>
          <w:szCs w:val="24"/>
          <w:u w:val="single"/>
          <w:rtl/>
        </w:rPr>
        <w:t>:</w:t>
      </w:r>
      <w:r w:rsidR="00EF728D">
        <w:rPr>
          <w:rFonts w:cs="David" w:hint="cs"/>
          <w:b/>
          <w:bCs/>
          <w:sz w:val="24"/>
          <w:szCs w:val="24"/>
          <w:u w:val="single"/>
          <w:rtl/>
        </w:rPr>
        <w:t xml:space="preserve"> </w:t>
      </w:r>
      <w:r w:rsidR="00EF728D">
        <w:rPr>
          <w:rFonts w:cs="David" w:hint="cs"/>
          <w:sz w:val="24"/>
          <w:szCs w:val="24"/>
          <w:rtl/>
        </w:rPr>
        <w:t xml:space="preserve">" קיים מספר דל של מפקחים, מלבד זאת יום המנוחה השבועי נותן את ההזדמנות לאגור כוחות , לנוח, ,לקחת אויר". איך היה נראה השבוע אילו לא הייתה השבת?! מהלך השבוע דומה מבחינתי לקרוסלה ואילו יום שבת הינו היום שבו אנו "יורדים מן הקרוסלה" ולוקחים אויר..6 ימים בשבוע בני הנוער לומדים וגם עובדים. חייב להיות יום אחד לפחות שבו נחים ואוגרים כוחות לשבוע החדש. אני יודע שיותר משתלם כלכלית להעסיק בני נוער בשבת </w:t>
      </w:r>
      <w:r w:rsidR="0009568B">
        <w:rPr>
          <w:rFonts w:cs="David" w:hint="cs"/>
          <w:sz w:val="24"/>
          <w:szCs w:val="24"/>
          <w:rtl/>
        </w:rPr>
        <w:t>.מדובר על שיקול כלכלי בלבד. מה מבטיחים לנו? מי שחושב ששינוי החוק לא יביא לאפליה גמורה הוא טועה ואף נאיבי. תהיה עדיפות להעסקת בני נוער שאינם שומרים שבת ".</w:t>
      </w:r>
    </w:p>
    <w:p w:rsidR="0009568B" w:rsidRDefault="0009568B" w:rsidP="00EF728D">
      <w:pPr>
        <w:pStyle w:val="ab"/>
        <w:spacing w:line="360" w:lineRule="auto"/>
        <w:jc w:val="both"/>
        <w:rPr>
          <w:rFonts w:cs="David"/>
          <w:sz w:val="24"/>
          <w:szCs w:val="24"/>
          <w:rtl/>
        </w:rPr>
      </w:pPr>
      <w:r>
        <w:rPr>
          <w:rFonts w:cs="David" w:hint="cs"/>
          <w:b/>
          <w:bCs/>
          <w:sz w:val="24"/>
          <w:szCs w:val="24"/>
          <w:u w:val="single"/>
          <w:rtl/>
        </w:rPr>
        <w:t xml:space="preserve">שר </w:t>
      </w:r>
      <w:proofErr w:type="spellStart"/>
      <w:r w:rsidRPr="0009568B">
        <w:rPr>
          <w:rFonts w:cs="David" w:hint="cs"/>
          <w:b/>
          <w:bCs/>
          <w:sz w:val="24"/>
          <w:szCs w:val="24"/>
          <w:u w:val="single"/>
          <w:rtl/>
        </w:rPr>
        <w:t>התמ"ת</w:t>
      </w:r>
      <w:proofErr w:type="spellEnd"/>
      <w:r w:rsidRPr="0009568B">
        <w:rPr>
          <w:rFonts w:cs="David" w:hint="cs"/>
          <w:b/>
          <w:bCs/>
          <w:sz w:val="24"/>
          <w:szCs w:val="24"/>
          <w:u w:val="single"/>
          <w:rtl/>
        </w:rPr>
        <w:t>- מר שלום שמחון-</w:t>
      </w:r>
      <w:r>
        <w:rPr>
          <w:rFonts w:cs="David" w:hint="cs"/>
          <w:sz w:val="24"/>
          <w:szCs w:val="24"/>
          <w:rtl/>
        </w:rPr>
        <w:t xml:space="preserve"> "באופן תיאורטי דיברנו על שני דברים:</w:t>
      </w:r>
    </w:p>
    <w:p w:rsidR="0009568B" w:rsidRDefault="0009568B" w:rsidP="0009568B">
      <w:pPr>
        <w:pStyle w:val="ab"/>
        <w:spacing w:line="360" w:lineRule="auto"/>
        <w:jc w:val="both"/>
        <w:rPr>
          <w:rFonts w:cs="David"/>
          <w:sz w:val="24"/>
          <w:szCs w:val="24"/>
          <w:rtl/>
        </w:rPr>
      </w:pPr>
      <w:r w:rsidRPr="0009568B">
        <w:rPr>
          <w:rFonts w:cs="David" w:hint="cs"/>
          <w:sz w:val="24"/>
          <w:szCs w:val="24"/>
          <w:rtl/>
        </w:rPr>
        <w:t>נושא כלכלי</w:t>
      </w:r>
      <w:r>
        <w:rPr>
          <w:rFonts w:cs="David" w:hint="cs"/>
          <w:sz w:val="24"/>
          <w:szCs w:val="24"/>
          <w:rtl/>
        </w:rPr>
        <w:t xml:space="preserve"> המדבר על הוזלת כוח עבודה בהעסקת בני נוער ביום המנוחה השבועי ואפליית בני נוער דתי לבני נוער חילוני. האם בהנחה ששתי הבעיות היו נפתרות היינו ממליצים על העסקת בני נוער ביום המנוחה השבועי"?</w:t>
      </w:r>
    </w:p>
    <w:p w:rsidR="005976B6" w:rsidRDefault="0072371E" w:rsidP="0072371E">
      <w:pPr>
        <w:pStyle w:val="ab"/>
        <w:spacing w:line="360" w:lineRule="auto"/>
        <w:jc w:val="both"/>
        <w:rPr>
          <w:rFonts w:cs="David"/>
          <w:sz w:val="24"/>
          <w:szCs w:val="24"/>
          <w:rtl/>
        </w:rPr>
      </w:pPr>
      <w:r>
        <w:rPr>
          <w:rFonts w:cs="David" w:hint="cs"/>
          <w:b/>
          <w:bCs/>
          <w:sz w:val="24"/>
          <w:szCs w:val="24"/>
          <w:u w:val="single"/>
          <w:rtl/>
        </w:rPr>
        <w:t xml:space="preserve"> עו"ד </w:t>
      </w:r>
      <w:r w:rsidR="005976B6" w:rsidRPr="005976B6">
        <w:rPr>
          <w:rFonts w:cs="David" w:hint="cs"/>
          <w:b/>
          <w:bCs/>
          <w:sz w:val="24"/>
          <w:szCs w:val="24"/>
          <w:u w:val="single"/>
          <w:rtl/>
        </w:rPr>
        <w:t xml:space="preserve">אביבית </w:t>
      </w:r>
      <w:proofErr w:type="spellStart"/>
      <w:r w:rsidR="005976B6" w:rsidRPr="005976B6">
        <w:rPr>
          <w:rFonts w:cs="David" w:hint="cs"/>
          <w:b/>
          <w:bCs/>
          <w:sz w:val="24"/>
          <w:szCs w:val="24"/>
          <w:u w:val="single"/>
          <w:rtl/>
        </w:rPr>
        <w:t>אהרונוף</w:t>
      </w:r>
      <w:proofErr w:type="spellEnd"/>
      <w:r w:rsidR="005976B6" w:rsidRPr="005976B6">
        <w:rPr>
          <w:rFonts w:cs="David" w:hint="cs"/>
          <w:b/>
          <w:bCs/>
          <w:sz w:val="24"/>
          <w:szCs w:val="24"/>
          <w:u w:val="single"/>
          <w:rtl/>
        </w:rPr>
        <w:t xml:space="preserve"> ברקאי</w:t>
      </w:r>
      <w:r>
        <w:rPr>
          <w:rFonts w:cs="David" w:hint="cs"/>
          <w:b/>
          <w:bCs/>
          <w:sz w:val="24"/>
          <w:szCs w:val="24"/>
          <w:u w:val="single"/>
          <w:rtl/>
        </w:rPr>
        <w:t>- נציגת</w:t>
      </w:r>
      <w:r w:rsidR="005976B6" w:rsidRPr="005976B6">
        <w:rPr>
          <w:rFonts w:cs="David" w:hint="cs"/>
          <w:b/>
          <w:bCs/>
          <w:sz w:val="24"/>
          <w:szCs w:val="24"/>
          <w:u w:val="single"/>
          <w:rtl/>
        </w:rPr>
        <w:t xml:space="preserve"> המועצה לשלום הילד</w:t>
      </w:r>
      <w:r>
        <w:rPr>
          <w:rFonts w:cs="David" w:hint="cs"/>
          <w:sz w:val="24"/>
          <w:szCs w:val="24"/>
          <w:rtl/>
        </w:rPr>
        <w:t>:</w:t>
      </w:r>
      <w:r w:rsidR="005976B6">
        <w:rPr>
          <w:rFonts w:cs="David" w:hint="cs"/>
          <w:sz w:val="24"/>
          <w:szCs w:val="24"/>
          <w:rtl/>
        </w:rPr>
        <w:t xml:space="preserve"> " המועצה מתנגדת להעסקת בני נוער ביום המנוחה השבועי </w:t>
      </w:r>
      <w:r w:rsidR="00DF1E82">
        <w:rPr>
          <w:rFonts w:cs="David" w:hint="cs"/>
          <w:sz w:val="24"/>
          <w:szCs w:val="24"/>
          <w:rtl/>
        </w:rPr>
        <w:t>. במהלך 6 ימים בשבוע בני הנוער לומדים עד לשעות הצהריים . יום המנוחה היחידי הינו יום שבת</w:t>
      </w:r>
      <w:r w:rsidR="00DB4255">
        <w:rPr>
          <w:rFonts w:cs="David" w:hint="cs"/>
          <w:sz w:val="24"/>
          <w:szCs w:val="24"/>
          <w:rtl/>
        </w:rPr>
        <w:t>,</w:t>
      </w:r>
      <w:r w:rsidR="00DF1E82">
        <w:rPr>
          <w:rFonts w:cs="David" w:hint="cs"/>
          <w:sz w:val="24"/>
          <w:szCs w:val="24"/>
          <w:rtl/>
        </w:rPr>
        <w:t xml:space="preserve"> חוק חינוך חובה מכליל היום את כתות י"א וי"ב.</w:t>
      </w:r>
      <w:r w:rsidR="00DB4255">
        <w:rPr>
          <w:rFonts w:cs="David" w:hint="cs"/>
          <w:sz w:val="24"/>
          <w:szCs w:val="24"/>
          <w:rtl/>
        </w:rPr>
        <w:t xml:space="preserve">    </w:t>
      </w:r>
      <w:r w:rsidR="00DF1E82">
        <w:rPr>
          <w:rFonts w:cs="David" w:hint="cs"/>
          <w:sz w:val="24"/>
          <w:szCs w:val="24"/>
          <w:rtl/>
        </w:rPr>
        <w:t xml:space="preserve"> בד בבד תוקן חוק עבודת הנוער שמדגיש איסור העסקת בני נוער בשעות הלימודים. לא בכדי נבחר יום מנוחה שבועי  לתת מנוחה של ממש</w:t>
      </w:r>
      <w:r w:rsidR="00DB4255">
        <w:rPr>
          <w:rFonts w:cs="David" w:hint="cs"/>
          <w:sz w:val="24"/>
          <w:szCs w:val="24"/>
          <w:rtl/>
        </w:rPr>
        <w:t>,</w:t>
      </w:r>
      <w:r w:rsidR="00DF1E82">
        <w:rPr>
          <w:rFonts w:cs="David" w:hint="cs"/>
          <w:sz w:val="24"/>
          <w:szCs w:val="24"/>
          <w:rtl/>
        </w:rPr>
        <w:t xml:space="preserve"> מדובר על ילדים . יום המנוחה קריטי מכמה סיבות: בריאותית, משפחתית והתפתחותית. יכולה להיות התדרדרות בלימודים ,בריאות ובנפש של בני הנוער בהעסקת בני נוער בשבת.</w:t>
      </w:r>
    </w:p>
    <w:p w:rsidR="00DF1E82" w:rsidRDefault="00DF1E82" w:rsidP="006C1634">
      <w:pPr>
        <w:pStyle w:val="ab"/>
        <w:spacing w:line="360" w:lineRule="auto"/>
        <w:jc w:val="both"/>
        <w:rPr>
          <w:rFonts w:ascii="Times New Roman" w:hAnsi="Times New Roman" w:cs="David"/>
          <w:sz w:val="24"/>
          <w:szCs w:val="24"/>
          <w:rtl/>
          <w:lang w:eastAsia="he-IL"/>
        </w:rPr>
      </w:pPr>
      <w:r w:rsidRPr="00DF1E82">
        <w:rPr>
          <w:rFonts w:cs="David" w:hint="cs"/>
          <w:sz w:val="24"/>
          <w:szCs w:val="24"/>
          <w:rtl/>
        </w:rPr>
        <w:t>ייתכן ובחופשות מרוכז</w:t>
      </w:r>
      <w:r>
        <w:rPr>
          <w:rFonts w:cs="David" w:hint="cs"/>
          <w:sz w:val="24"/>
          <w:szCs w:val="24"/>
          <w:rtl/>
        </w:rPr>
        <w:t>ו</w:t>
      </w:r>
      <w:r w:rsidRPr="00DF1E82">
        <w:rPr>
          <w:rFonts w:cs="David" w:hint="cs"/>
          <w:sz w:val="24"/>
          <w:szCs w:val="24"/>
          <w:rtl/>
        </w:rPr>
        <w:t>ת</w:t>
      </w:r>
      <w:r w:rsidRPr="00DF1E82">
        <w:rPr>
          <w:rFonts w:ascii="Times New Roman" w:hAnsi="Times New Roman" w:cs="David" w:hint="cs"/>
          <w:sz w:val="24"/>
          <w:szCs w:val="24"/>
          <w:rtl/>
          <w:lang w:eastAsia="he-IL"/>
        </w:rPr>
        <w:t xml:space="preserve"> </w:t>
      </w:r>
      <w:r>
        <w:rPr>
          <w:rFonts w:ascii="Times New Roman" w:hAnsi="Times New Roman" w:cs="David" w:hint="cs"/>
          <w:sz w:val="24"/>
          <w:szCs w:val="24"/>
          <w:rtl/>
          <w:lang w:eastAsia="he-IL"/>
        </w:rPr>
        <w:t>ניתן להעסיק בני נוער בכפוף לתנאים אחרים .א</w:t>
      </w:r>
      <w:r w:rsidR="006C1634">
        <w:rPr>
          <w:rFonts w:ascii="Times New Roman" w:hAnsi="Times New Roman" w:cs="David" w:hint="cs"/>
          <w:sz w:val="24"/>
          <w:szCs w:val="24"/>
          <w:rtl/>
          <w:lang w:eastAsia="he-IL"/>
        </w:rPr>
        <w:t>סור</w:t>
      </w:r>
      <w:r>
        <w:rPr>
          <w:rFonts w:ascii="Times New Roman" w:hAnsi="Times New Roman" w:cs="David" w:hint="cs"/>
          <w:sz w:val="24"/>
          <w:szCs w:val="24"/>
          <w:rtl/>
          <w:lang w:eastAsia="he-IL"/>
        </w:rPr>
        <w:t xml:space="preserve"> לתת לשוק </w:t>
      </w:r>
      <w:r w:rsidR="006C1634">
        <w:rPr>
          <w:rFonts w:ascii="Times New Roman" w:hAnsi="Times New Roman" w:cs="David" w:hint="cs"/>
          <w:sz w:val="24"/>
          <w:szCs w:val="24"/>
          <w:rtl/>
          <w:lang w:eastAsia="he-IL"/>
        </w:rPr>
        <w:t xml:space="preserve">העבודה </w:t>
      </w:r>
      <w:r>
        <w:rPr>
          <w:rFonts w:ascii="Times New Roman" w:hAnsi="Times New Roman" w:cs="David" w:hint="cs"/>
          <w:sz w:val="24"/>
          <w:szCs w:val="24"/>
          <w:rtl/>
          <w:lang w:eastAsia="he-IL"/>
        </w:rPr>
        <w:t xml:space="preserve">ליצור </w:t>
      </w:r>
      <w:r w:rsidR="006C1634">
        <w:rPr>
          <w:rFonts w:ascii="Times New Roman" w:hAnsi="Times New Roman" w:cs="David" w:hint="cs"/>
          <w:sz w:val="24"/>
          <w:szCs w:val="24"/>
          <w:rtl/>
          <w:lang w:eastAsia="he-IL"/>
        </w:rPr>
        <w:t>מצב של אפליה בין מי שיכול לעבוד בשבת ומי שלא".</w:t>
      </w:r>
    </w:p>
    <w:p w:rsidR="00DB4255" w:rsidRDefault="0072371E" w:rsidP="0072371E">
      <w:pPr>
        <w:pStyle w:val="ab"/>
        <w:spacing w:line="360" w:lineRule="auto"/>
        <w:jc w:val="both"/>
        <w:rPr>
          <w:rFonts w:ascii="Times New Roman" w:hAnsi="Times New Roman" w:cs="David"/>
          <w:sz w:val="24"/>
          <w:szCs w:val="24"/>
          <w:rtl/>
          <w:lang w:eastAsia="he-IL"/>
        </w:rPr>
      </w:pPr>
      <w:r>
        <w:rPr>
          <w:rFonts w:ascii="Times New Roman" w:hAnsi="Times New Roman" w:cs="David" w:hint="cs"/>
          <w:b/>
          <w:bCs/>
          <w:sz w:val="24"/>
          <w:szCs w:val="24"/>
          <w:u w:val="single"/>
          <w:rtl/>
          <w:lang w:eastAsia="he-IL"/>
        </w:rPr>
        <w:t xml:space="preserve"> מר </w:t>
      </w:r>
      <w:r w:rsidR="00DB4255">
        <w:rPr>
          <w:rFonts w:ascii="Times New Roman" w:hAnsi="Times New Roman" w:cs="David" w:hint="cs"/>
          <w:b/>
          <w:bCs/>
          <w:sz w:val="24"/>
          <w:szCs w:val="24"/>
          <w:u w:val="single"/>
          <w:rtl/>
          <w:lang w:eastAsia="he-IL"/>
        </w:rPr>
        <w:t xml:space="preserve">יואב בכר </w:t>
      </w:r>
      <w:r w:rsidR="00DB4255">
        <w:rPr>
          <w:rFonts w:ascii="Times New Roman" w:hAnsi="Times New Roman" w:cs="David"/>
          <w:b/>
          <w:bCs/>
          <w:sz w:val="24"/>
          <w:szCs w:val="24"/>
          <w:u w:val="single"/>
          <w:rtl/>
          <w:lang w:eastAsia="he-IL"/>
        </w:rPr>
        <w:t>–</w:t>
      </w:r>
      <w:r>
        <w:rPr>
          <w:rFonts w:ascii="Times New Roman" w:hAnsi="Times New Roman" w:cs="David" w:hint="cs"/>
          <w:b/>
          <w:bCs/>
          <w:sz w:val="24"/>
          <w:szCs w:val="24"/>
          <w:u w:val="single"/>
          <w:rtl/>
          <w:lang w:eastAsia="he-IL"/>
        </w:rPr>
        <w:t xml:space="preserve"> נציג </w:t>
      </w:r>
      <w:r w:rsidR="00DB4255">
        <w:rPr>
          <w:rFonts w:ascii="Times New Roman" w:hAnsi="Times New Roman" w:cs="David" w:hint="cs"/>
          <w:b/>
          <w:bCs/>
          <w:sz w:val="24"/>
          <w:szCs w:val="24"/>
          <w:u w:val="single"/>
          <w:rtl/>
          <w:lang w:eastAsia="he-IL"/>
        </w:rPr>
        <w:t>התאחדות התעשיינים</w:t>
      </w:r>
      <w:r>
        <w:rPr>
          <w:rFonts w:ascii="Times New Roman" w:hAnsi="Times New Roman" w:cs="David" w:hint="cs"/>
          <w:sz w:val="24"/>
          <w:szCs w:val="24"/>
          <w:rtl/>
          <w:lang w:eastAsia="he-IL"/>
        </w:rPr>
        <w:t>:</w:t>
      </w:r>
      <w:r w:rsidR="00DB4255">
        <w:rPr>
          <w:rFonts w:ascii="Times New Roman" w:hAnsi="Times New Roman" w:cs="David" w:hint="cs"/>
          <w:sz w:val="24"/>
          <w:szCs w:val="24"/>
          <w:rtl/>
          <w:lang w:eastAsia="he-IL"/>
        </w:rPr>
        <w:t xml:space="preserve"> " אנחנו מתעסקים בנושא העסקת בני נוער בשבת מזה חמש שנים</w:t>
      </w:r>
      <w:r w:rsidR="00A74EE5">
        <w:rPr>
          <w:rFonts w:ascii="Times New Roman" w:hAnsi="Times New Roman" w:cs="David" w:hint="cs"/>
          <w:sz w:val="24"/>
          <w:szCs w:val="24"/>
          <w:rtl/>
          <w:lang w:eastAsia="he-IL"/>
        </w:rPr>
        <w:t>,</w:t>
      </w:r>
      <w:r w:rsidR="00DB4255">
        <w:rPr>
          <w:rFonts w:ascii="Times New Roman" w:hAnsi="Times New Roman" w:cs="David" w:hint="cs"/>
          <w:sz w:val="24"/>
          <w:szCs w:val="24"/>
          <w:rtl/>
          <w:lang w:eastAsia="he-IL"/>
        </w:rPr>
        <w:t xml:space="preserve"> ישנה אכיפה בנושא. במלונות הוצפה הבעיה.  עבדו כ- 2200 בני נוער שעבדו בעיקר בחופשות ובחגים </w:t>
      </w:r>
      <w:r w:rsidR="00A74EE5">
        <w:rPr>
          <w:rFonts w:ascii="Times New Roman" w:hAnsi="Times New Roman" w:cs="David" w:hint="cs"/>
          <w:sz w:val="24"/>
          <w:szCs w:val="24"/>
          <w:rtl/>
          <w:lang w:eastAsia="he-IL"/>
        </w:rPr>
        <w:t>,</w:t>
      </w:r>
      <w:r w:rsidR="00DB4255">
        <w:rPr>
          <w:rFonts w:ascii="Times New Roman" w:hAnsi="Times New Roman" w:cs="David" w:hint="cs"/>
          <w:sz w:val="24"/>
          <w:szCs w:val="24"/>
          <w:rtl/>
          <w:lang w:eastAsia="he-IL"/>
        </w:rPr>
        <w:t xml:space="preserve"> היום יש כ-200-300 בני נוער בכל המלונות </w:t>
      </w:r>
      <w:r w:rsidR="00724196">
        <w:rPr>
          <w:rFonts w:ascii="Times New Roman" w:hAnsi="Times New Roman" w:cs="David" w:hint="cs"/>
          <w:sz w:val="24"/>
          <w:szCs w:val="24"/>
          <w:rtl/>
          <w:lang w:eastAsia="he-IL"/>
        </w:rPr>
        <w:t>. המלונות באילת לא רוצים להיות עבריינים והפסיקו להעסיק בני נוער. מדובר בעבודות טובות בברכה, בצוות בידור וכיו"ב. אורחי המלון מגיעים גם בשישי-שבת ולכן לדעתי נכון יהיה לאפשר העסקת בני נוער ביום המנוחה השבועי בענפים בהם הותרה העסקה ביום המנוחה השבועי. הדברים נאמרים הן בפן הכלכלי והן בפן הערכי. חשוב שבני נוער יתפסו משרות אצלנו ולא עובדים זרים לדוגמא. ענף המלונאות עובד בשבת ומטבע הדברים ישנם פחות עובדים דתיים אך עם זאת איני רואה מצב של פסילת עובד רק בשל היותו דתי שאינו עובד בשבת".</w:t>
      </w:r>
    </w:p>
    <w:p w:rsidR="00A74EE5" w:rsidRDefault="00A74EE5" w:rsidP="0072371E">
      <w:pPr>
        <w:pStyle w:val="ab"/>
        <w:spacing w:line="360" w:lineRule="auto"/>
        <w:jc w:val="both"/>
        <w:rPr>
          <w:rFonts w:ascii="Times New Roman" w:hAnsi="Times New Roman" w:cs="David"/>
          <w:sz w:val="24"/>
          <w:szCs w:val="24"/>
          <w:rtl/>
          <w:lang w:eastAsia="he-IL"/>
        </w:rPr>
      </w:pPr>
      <w:r w:rsidRPr="00A74EE5">
        <w:rPr>
          <w:rFonts w:ascii="Times New Roman" w:hAnsi="Times New Roman" w:cs="David" w:hint="cs"/>
          <w:b/>
          <w:bCs/>
          <w:sz w:val="24"/>
          <w:szCs w:val="24"/>
          <w:u w:val="single"/>
          <w:rtl/>
          <w:lang w:eastAsia="he-IL"/>
        </w:rPr>
        <w:t>הסתדרות הנוער העובד והלומד-</w:t>
      </w:r>
      <w:r>
        <w:rPr>
          <w:rFonts w:ascii="Times New Roman" w:hAnsi="Times New Roman" w:cs="David" w:hint="cs"/>
          <w:b/>
          <w:bCs/>
          <w:sz w:val="24"/>
          <w:szCs w:val="24"/>
          <w:u w:val="single"/>
          <w:rtl/>
          <w:lang w:eastAsia="he-IL"/>
        </w:rPr>
        <w:t xml:space="preserve"> (מדריך ניר)</w:t>
      </w:r>
      <w:r w:rsidR="0072371E">
        <w:rPr>
          <w:rFonts w:ascii="Times New Roman" w:hAnsi="Times New Roman" w:cs="David" w:hint="cs"/>
          <w:sz w:val="24"/>
          <w:szCs w:val="24"/>
          <w:rtl/>
          <w:lang w:eastAsia="he-IL"/>
        </w:rPr>
        <w:t>:</w:t>
      </w:r>
      <w:r>
        <w:rPr>
          <w:rFonts w:ascii="Times New Roman" w:hAnsi="Times New Roman" w:cs="David" w:hint="cs"/>
          <w:sz w:val="24"/>
          <w:szCs w:val="24"/>
          <w:rtl/>
          <w:lang w:eastAsia="he-IL"/>
        </w:rPr>
        <w:t xml:space="preserve"> "המעסיקים יודעים שיש לא מעט מקרים של העסקת בני נוער בשבת. אני נתקלתי מספר פעמים במקרים בהם בני נוער לא </w:t>
      </w:r>
      <w:r w:rsidR="00E538AB">
        <w:rPr>
          <w:rFonts w:ascii="Times New Roman" w:hAnsi="Times New Roman" w:cs="David" w:hint="cs"/>
          <w:sz w:val="24"/>
          <w:szCs w:val="24"/>
          <w:rtl/>
          <w:lang w:eastAsia="he-IL"/>
        </w:rPr>
        <w:t>התקבלו לעבודה היות ושומרים שבת".</w:t>
      </w:r>
    </w:p>
    <w:p w:rsidR="00E538AB" w:rsidRDefault="0072371E" w:rsidP="0072371E">
      <w:pPr>
        <w:pStyle w:val="ab"/>
        <w:spacing w:line="360" w:lineRule="auto"/>
        <w:jc w:val="both"/>
        <w:rPr>
          <w:rFonts w:ascii="Times New Roman" w:hAnsi="Times New Roman" w:cs="David"/>
          <w:sz w:val="24"/>
          <w:szCs w:val="24"/>
          <w:rtl/>
          <w:lang w:eastAsia="he-IL"/>
        </w:rPr>
      </w:pPr>
      <w:r>
        <w:rPr>
          <w:rFonts w:ascii="Times New Roman" w:hAnsi="Times New Roman" w:cs="David" w:hint="cs"/>
          <w:b/>
          <w:bCs/>
          <w:sz w:val="24"/>
          <w:szCs w:val="24"/>
          <w:u w:val="single"/>
          <w:rtl/>
          <w:lang w:eastAsia="he-IL"/>
        </w:rPr>
        <w:t xml:space="preserve">מר </w:t>
      </w:r>
      <w:r w:rsidR="00E538AB" w:rsidRPr="00E538AB">
        <w:rPr>
          <w:rFonts w:ascii="Times New Roman" w:hAnsi="Times New Roman" w:cs="David" w:hint="cs"/>
          <w:b/>
          <w:bCs/>
          <w:sz w:val="24"/>
          <w:szCs w:val="24"/>
          <w:u w:val="single"/>
          <w:rtl/>
          <w:lang w:eastAsia="he-IL"/>
        </w:rPr>
        <w:t>חיים להב- משרד החינוך</w:t>
      </w:r>
      <w:r>
        <w:rPr>
          <w:rFonts w:ascii="Times New Roman" w:hAnsi="Times New Roman" w:cs="David" w:hint="cs"/>
          <w:sz w:val="24"/>
          <w:szCs w:val="24"/>
          <w:rtl/>
          <w:lang w:eastAsia="he-IL"/>
        </w:rPr>
        <w:t>:</w:t>
      </w:r>
      <w:r w:rsidR="00E538AB">
        <w:rPr>
          <w:rFonts w:ascii="Times New Roman" w:hAnsi="Times New Roman" w:cs="David" w:hint="cs"/>
          <w:sz w:val="24"/>
          <w:szCs w:val="24"/>
          <w:rtl/>
          <w:lang w:eastAsia="he-IL"/>
        </w:rPr>
        <w:t xml:space="preserve"> "הצגנו את עמדתנו במפגש האחרון של מועצת הנוער. אנו מתנגדים להעסקת נוער ביום המנוחה השבועי בכלל אך מתירים העסקה ביום המנוחה השבועי במהלך חופשות מרוכזות ובמגבלות של מועצת הנוער. העסקה ביום המנוחה השבועי יכולה להזיק לבני הנוער בהתפתחותם ,בריאותם ונפשם. ראינו גם את הנתונים שהוצגו בסדר שנערך בחו"ל ויש לקחת את הנתונים בחשבון".</w:t>
      </w:r>
    </w:p>
    <w:p w:rsidR="00E538AB" w:rsidRPr="00A74EE5" w:rsidRDefault="00E538AB" w:rsidP="00A74EE5">
      <w:pPr>
        <w:pStyle w:val="ab"/>
        <w:spacing w:line="360" w:lineRule="auto"/>
        <w:jc w:val="both"/>
        <w:rPr>
          <w:rFonts w:ascii="Times New Roman" w:hAnsi="Times New Roman" w:cs="David"/>
          <w:sz w:val="24"/>
          <w:szCs w:val="24"/>
          <w:rtl/>
          <w:lang w:eastAsia="he-IL"/>
        </w:rPr>
      </w:pPr>
    </w:p>
    <w:p w:rsidR="00E27622" w:rsidRPr="00E27622" w:rsidRDefault="00E27622" w:rsidP="00B5285B">
      <w:pPr>
        <w:spacing w:line="360" w:lineRule="auto"/>
        <w:jc w:val="both"/>
        <w:rPr>
          <w:rFonts w:cs="David"/>
          <w:sz w:val="24"/>
          <w:szCs w:val="24"/>
          <w:rtl/>
        </w:rPr>
      </w:pPr>
    </w:p>
    <w:p w:rsidR="00E27622" w:rsidRDefault="00E27622" w:rsidP="00B5285B">
      <w:pPr>
        <w:pStyle w:val="ab"/>
        <w:spacing w:line="360" w:lineRule="auto"/>
        <w:jc w:val="both"/>
        <w:rPr>
          <w:rFonts w:cs="David"/>
          <w:sz w:val="24"/>
          <w:szCs w:val="24"/>
          <w:rtl/>
        </w:rPr>
      </w:pPr>
    </w:p>
    <w:p w:rsidR="00E27622" w:rsidRPr="00B5285B" w:rsidRDefault="00E27622" w:rsidP="00B5285B">
      <w:pPr>
        <w:pStyle w:val="ab"/>
        <w:spacing w:line="360" w:lineRule="auto"/>
        <w:jc w:val="both"/>
        <w:rPr>
          <w:rFonts w:cs="David"/>
          <w:sz w:val="24"/>
          <w:szCs w:val="24"/>
        </w:rPr>
      </w:pPr>
    </w:p>
    <w:p w:rsidR="00CC43C8" w:rsidRDefault="007D023D" w:rsidP="00CE1308">
      <w:pPr>
        <w:pStyle w:val="ab"/>
        <w:spacing w:line="360" w:lineRule="auto"/>
        <w:jc w:val="both"/>
        <w:rPr>
          <w:rFonts w:cs="David"/>
          <w:sz w:val="24"/>
          <w:szCs w:val="24"/>
          <w:rtl/>
        </w:rPr>
      </w:pPr>
      <w:r>
        <w:rPr>
          <w:rFonts w:cs="David" w:hint="cs"/>
          <w:b/>
          <w:bCs/>
          <w:sz w:val="24"/>
          <w:szCs w:val="24"/>
          <w:u w:val="single"/>
          <w:rtl/>
        </w:rPr>
        <w:t xml:space="preserve"> מר </w:t>
      </w:r>
      <w:r w:rsidR="00CE1308">
        <w:rPr>
          <w:rFonts w:cs="David" w:hint="cs"/>
          <w:b/>
          <w:bCs/>
          <w:sz w:val="24"/>
          <w:szCs w:val="24"/>
          <w:u w:val="single"/>
          <w:rtl/>
        </w:rPr>
        <w:t xml:space="preserve">אליעזר  בלו </w:t>
      </w:r>
      <w:r w:rsidR="00CE1308">
        <w:rPr>
          <w:rFonts w:cs="David"/>
          <w:b/>
          <w:bCs/>
          <w:sz w:val="24"/>
          <w:szCs w:val="24"/>
          <w:u w:val="single"/>
          <w:rtl/>
        </w:rPr>
        <w:t>–</w:t>
      </w:r>
      <w:r w:rsidR="00CE1308">
        <w:rPr>
          <w:rFonts w:cs="David" w:hint="cs"/>
          <w:b/>
          <w:bCs/>
          <w:sz w:val="24"/>
          <w:szCs w:val="24"/>
          <w:u w:val="single"/>
          <w:rtl/>
        </w:rPr>
        <w:t>נציג ההסתדרות החדשה</w:t>
      </w:r>
      <w:r w:rsidR="00083651">
        <w:rPr>
          <w:rFonts w:cs="David" w:hint="cs"/>
          <w:b/>
          <w:bCs/>
          <w:sz w:val="24"/>
          <w:szCs w:val="24"/>
          <w:u w:val="single"/>
          <w:rtl/>
        </w:rPr>
        <w:t xml:space="preserve">: </w:t>
      </w:r>
      <w:r w:rsidR="00083651">
        <w:rPr>
          <w:rFonts w:cs="David" w:hint="cs"/>
          <w:sz w:val="24"/>
          <w:szCs w:val="24"/>
          <w:rtl/>
        </w:rPr>
        <w:t xml:space="preserve">" </w:t>
      </w:r>
      <w:r w:rsidR="00CE1308">
        <w:rPr>
          <w:rFonts w:cs="David" w:hint="cs"/>
          <w:sz w:val="24"/>
          <w:szCs w:val="24"/>
          <w:rtl/>
        </w:rPr>
        <w:t>אני חושש מכמות העובדים הבגירה שתאלץ לסיים את העסקתה במידה ותאושר העסקת בני נוער ביום המנוחה השבועי. האם המעסיקים יגדילו את מצבת העובדים? אסור שיקרה מצב בו נאפשר העסקת נוער בשב</w:t>
      </w:r>
      <w:r w:rsidR="00E02890">
        <w:rPr>
          <w:rFonts w:cs="David" w:hint="cs"/>
          <w:sz w:val="24"/>
          <w:szCs w:val="24"/>
          <w:rtl/>
        </w:rPr>
        <w:t>ת ומצד שני נפגע באוכלוסייה אחרת".</w:t>
      </w:r>
    </w:p>
    <w:p w:rsidR="00083651" w:rsidRDefault="00E02890" w:rsidP="00E02890">
      <w:pPr>
        <w:pStyle w:val="ab"/>
        <w:spacing w:line="360" w:lineRule="auto"/>
        <w:jc w:val="both"/>
        <w:rPr>
          <w:rFonts w:cs="David"/>
          <w:sz w:val="24"/>
          <w:szCs w:val="24"/>
          <w:rtl/>
        </w:rPr>
      </w:pPr>
      <w:r>
        <w:rPr>
          <w:rFonts w:cs="David" w:hint="cs"/>
          <w:b/>
          <w:bCs/>
          <w:sz w:val="24"/>
          <w:szCs w:val="24"/>
          <w:u w:val="single"/>
          <w:rtl/>
        </w:rPr>
        <w:t xml:space="preserve">מר שלום שמחון-שר </w:t>
      </w:r>
      <w:proofErr w:type="spellStart"/>
      <w:r>
        <w:rPr>
          <w:rFonts w:cs="David" w:hint="cs"/>
          <w:b/>
          <w:bCs/>
          <w:sz w:val="24"/>
          <w:szCs w:val="24"/>
          <w:u w:val="single"/>
          <w:rtl/>
        </w:rPr>
        <w:t>התמ"ת</w:t>
      </w:r>
      <w:proofErr w:type="spellEnd"/>
      <w:r w:rsidR="00CC43C8">
        <w:rPr>
          <w:rFonts w:cs="David" w:hint="cs"/>
          <w:sz w:val="24"/>
          <w:szCs w:val="24"/>
          <w:rtl/>
        </w:rPr>
        <w:t xml:space="preserve">: "  </w:t>
      </w:r>
      <w:r>
        <w:rPr>
          <w:rFonts w:cs="David" w:hint="cs"/>
          <w:sz w:val="24"/>
          <w:szCs w:val="24"/>
          <w:rtl/>
        </w:rPr>
        <w:t xml:space="preserve">העובדה שמעסיקים הפסיקו את העסקת בני הנוער ביום המנוחה השבועי זה כבר דבר טוב. שמעתי את כלל הטענות והעמדות שהועלו בפורום ומבחינתי אם לא נדע להיפתח בנושא החוק לא נוכל להתקדם. אל לנו להאשים אחד השני ,עלינו לנסות ולמלוא פשרות בהעסקת בני נוער .האם נוכל להציב גבולות ולשנות את עיקרי החוק </w:t>
      </w:r>
      <w:r>
        <w:rPr>
          <w:rFonts w:cs="David"/>
          <w:sz w:val="24"/>
          <w:szCs w:val="24"/>
          <w:rtl/>
        </w:rPr>
        <w:t>–</w:t>
      </w:r>
      <w:r>
        <w:rPr>
          <w:rFonts w:cs="David" w:hint="cs"/>
          <w:sz w:val="24"/>
          <w:szCs w:val="24"/>
          <w:rtl/>
        </w:rPr>
        <w:t>זה יהיה תפקיד המועצה להמליץ בהתאם. אני מבקש לבצע סקר בנושא העסקת בני נוער בישראל".</w:t>
      </w:r>
    </w:p>
    <w:p w:rsidR="00CC43C8" w:rsidRPr="00E02890" w:rsidRDefault="00CC43C8" w:rsidP="00E02890">
      <w:pPr>
        <w:pStyle w:val="ab"/>
        <w:spacing w:line="360" w:lineRule="auto"/>
        <w:jc w:val="both"/>
        <w:rPr>
          <w:rFonts w:cs="David"/>
          <w:sz w:val="24"/>
          <w:szCs w:val="24"/>
          <w:rtl/>
        </w:rPr>
      </w:pPr>
      <w:r w:rsidRPr="00CC43C8">
        <w:rPr>
          <w:rFonts w:cs="David" w:hint="eastAsia"/>
          <w:b/>
          <w:bCs/>
          <w:sz w:val="24"/>
          <w:szCs w:val="24"/>
          <w:u w:val="single"/>
          <w:rtl/>
        </w:rPr>
        <w:t>גב</w:t>
      </w:r>
      <w:r w:rsidRPr="00CC43C8">
        <w:rPr>
          <w:rFonts w:cs="David"/>
          <w:b/>
          <w:bCs/>
          <w:sz w:val="24"/>
          <w:szCs w:val="24"/>
          <w:u w:val="single"/>
          <w:rtl/>
        </w:rPr>
        <w:t xml:space="preserve">' </w:t>
      </w:r>
      <w:r w:rsidR="00E02890">
        <w:rPr>
          <w:rFonts w:cs="David" w:hint="cs"/>
          <w:b/>
          <w:bCs/>
          <w:sz w:val="24"/>
          <w:szCs w:val="24"/>
          <w:u w:val="single"/>
          <w:rtl/>
        </w:rPr>
        <w:t xml:space="preserve">טל לוטן-נציגת התאחדות </w:t>
      </w:r>
      <w:proofErr w:type="spellStart"/>
      <w:r w:rsidR="00E02890">
        <w:rPr>
          <w:rFonts w:cs="David" w:hint="cs"/>
          <w:b/>
          <w:bCs/>
          <w:sz w:val="24"/>
          <w:szCs w:val="24"/>
          <w:u w:val="single"/>
          <w:rtl/>
        </w:rPr>
        <w:t>התעשינים</w:t>
      </w:r>
      <w:proofErr w:type="spellEnd"/>
      <w:r>
        <w:rPr>
          <w:rFonts w:cs="David" w:hint="cs"/>
          <w:b/>
          <w:bCs/>
          <w:sz w:val="24"/>
          <w:szCs w:val="24"/>
          <w:u w:val="single"/>
          <w:rtl/>
        </w:rPr>
        <w:t>: "</w:t>
      </w:r>
      <w:r w:rsidR="00E02890">
        <w:rPr>
          <w:rFonts w:cs="David" w:hint="cs"/>
          <w:sz w:val="24"/>
          <w:szCs w:val="24"/>
          <w:rtl/>
        </w:rPr>
        <w:t xml:space="preserve">יש ליצור </w:t>
      </w:r>
      <w:proofErr w:type="spellStart"/>
      <w:r w:rsidR="00E02890">
        <w:rPr>
          <w:rFonts w:cs="David" w:hint="cs"/>
          <w:sz w:val="24"/>
          <w:szCs w:val="24"/>
          <w:rtl/>
        </w:rPr>
        <w:t>איזונים</w:t>
      </w:r>
      <w:proofErr w:type="spellEnd"/>
      <w:r w:rsidR="00E02890">
        <w:rPr>
          <w:rFonts w:cs="David" w:hint="cs"/>
          <w:sz w:val="24"/>
          <w:szCs w:val="24"/>
          <w:rtl/>
        </w:rPr>
        <w:t xml:space="preserve"> ובלמים בהעסקת בני נוער ביום המנוחה השבועי לצד סייגים (העסקה בשבת רק לענפים שיש היתר, האם רק בחופשות מרוכזות? מעל גיל 17 וכיו"ב</w:t>
      </w:r>
      <w:r w:rsidR="00E02890">
        <w:rPr>
          <w:rFonts w:cs="David"/>
          <w:sz w:val="24"/>
          <w:szCs w:val="24"/>
        </w:rPr>
        <w:t>(</w:t>
      </w:r>
      <w:r w:rsidR="00E02890">
        <w:rPr>
          <w:rFonts w:cs="David" w:hint="cs"/>
          <w:sz w:val="24"/>
          <w:szCs w:val="24"/>
          <w:rtl/>
        </w:rPr>
        <w:t>. המצב נכון להיום הוא שיש פחות העסקה של בני נוער במספר מקומות וחבל".</w:t>
      </w:r>
    </w:p>
    <w:p w:rsidR="00D25961" w:rsidRDefault="00C95C0C" w:rsidP="007D023D">
      <w:pPr>
        <w:pStyle w:val="ab"/>
        <w:spacing w:line="360" w:lineRule="auto"/>
        <w:jc w:val="both"/>
        <w:rPr>
          <w:rFonts w:cs="David"/>
          <w:b/>
          <w:bCs/>
          <w:sz w:val="24"/>
          <w:szCs w:val="24"/>
          <w:rtl/>
        </w:rPr>
      </w:pPr>
      <w:r w:rsidRPr="00CC43C8">
        <w:rPr>
          <w:rFonts w:cs="David" w:hint="eastAsia"/>
          <w:b/>
          <w:bCs/>
          <w:sz w:val="24"/>
          <w:szCs w:val="24"/>
          <w:u w:val="single"/>
          <w:rtl/>
        </w:rPr>
        <w:t>גב</w:t>
      </w:r>
      <w:r w:rsidRPr="00CC43C8">
        <w:rPr>
          <w:rFonts w:cs="David"/>
          <w:b/>
          <w:bCs/>
          <w:sz w:val="24"/>
          <w:szCs w:val="24"/>
          <w:u w:val="single"/>
          <w:rtl/>
        </w:rPr>
        <w:t xml:space="preserve">' </w:t>
      </w:r>
      <w:r>
        <w:rPr>
          <w:rFonts w:cs="David" w:hint="cs"/>
          <w:b/>
          <w:bCs/>
          <w:sz w:val="24"/>
          <w:szCs w:val="24"/>
          <w:u w:val="single"/>
          <w:rtl/>
        </w:rPr>
        <w:t>אניטה יצחק- יו"ר מועצת הנוער</w:t>
      </w:r>
      <w:r w:rsidRPr="007D023D">
        <w:rPr>
          <w:rFonts w:cs="David" w:hint="cs"/>
          <w:sz w:val="24"/>
          <w:szCs w:val="24"/>
          <w:u w:val="single"/>
          <w:rtl/>
        </w:rPr>
        <w:t xml:space="preserve">: </w:t>
      </w:r>
      <w:r w:rsidR="007D023D" w:rsidRPr="007D023D">
        <w:rPr>
          <w:rFonts w:cs="David" w:hint="cs"/>
          <w:sz w:val="24"/>
          <w:szCs w:val="24"/>
          <w:rtl/>
        </w:rPr>
        <w:t xml:space="preserve"> "הסוגיה עלתה ונכנסה לתוכנית עבודה של המועצה .התקבלה החלטה ראשונית ונקבעה תת ועדה שתיתן את המלצותיה בנושא . הדיון היה פורה לכולנו ואנו נגבש המלצה מול גורמי חוץ".</w:t>
      </w:r>
    </w:p>
    <w:p w:rsidR="007D023D" w:rsidRDefault="007D023D" w:rsidP="007D023D">
      <w:pPr>
        <w:pStyle w:val="ab"/>
        <w:spacing w:line="360" w:lineRule="auto"/>
        <w:jc w:val="both"/>
        <w:rPr>
          <w:rFonts w:cs="David"/>
          <w:b/>
          <w:bCs/>
          <w:sz w:val="24"/>
          <w:szCs w:val="24"/>
          <w:rtl/>
        </w:rPr>
      </w:pPr>
      <w:r w:rsidRPr="007D023D">
        <w:rPr>
          <w:rFonts w:cs="David" w:hint="cs"/>
          <w:b/>
          <w:bCs/>
          <w:sz w:val="24"/>
          <w:szCs w:val="24"/>
          <w:u w:val="single"/>
          <w:rtl/>
        </w:rPr>
        <w:t>גב' שושי גורדון- נציגת משרד הרווחה:</w:t>
      </w:r>
      <w:r w:rsidRPr="007D023D">
        <w:rPr>
          <w:rFonts w:cs="David" w:hint="cs"/>
          <w:sz w:val="24"/>
          <w:szCs w:val="24"/>
          <w:rtl/>
        </w:rPr>
        <w:t xml:space="preserve"> </w:t>
      </w:r>
      <w:r>
        <w:rPr>
          <w:rFonts w:cs="David" w:hint="cs"/>
          <w:sz w:val="24"/>
          <w:szCs w:val="24"/>
          <w:rtl/>
        </w:rPr>
        <w:t>"</w:t>
      </w:r>
      <w:r w:rsidRPr="007D023D">
        <w:rPr>
          <w:rFonts w:cs="David" w:hint="cs"/>
          <w:sz w:val="24"/>
          <w:szCs w:val="24"/>
          <w:rtl/>
        </w:rPr>
        <w:t>אני מצטרפת להמלצותיה של הגב' חיה אמזלג אם יהיה שינוי בחוק יש לקחת בחשבון את העסקת בני הנוער בסיכון".</w:t>
      </w: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414C84" w:rsidRDefault="00414C84" w:rsidP="007D023D">
      <w:pPr>
        <w:pStyle w:val="ab"/>
        <w:spacing w:line="360" w:lineRule="auto"/>
        <w:jc w:val="both"/>
        <w:rPr>
          <w:rFonts w:cs="David"/>
          <w:b/>
          <w:bCs/>
          <w:sz w:val="24"/>
          <w:szCs w:val="24"/>
          <w:rtl/>
        </w:rPr>
      </w:pPr>
    </w:p>
    <w:p w:rsidR="007D023D" w:rsidRDefault="007D023D" w:rsidP="007D023D">
      <w:pPr>
        <w:pStyle w:val="ab"/>
        <w:spacing w:line="360" w:lineRule="auto"/>
        <w:jc w:val="both"/>
        <w:rPr>
          <w:rFonts w:cs="David"/>
          <w:sz w:val="24"/>
          <w:szCs w:val="24"/>
          <w:rtl/>
        </w:rPr>
      </w:pPr>
      <w:r>
        <w:rPr>
          <w:rFonts w:cs="David" w:hint="cs"/>
          <w:b/>
          <w:bCs/>
          <w:sz w:val="24"/>
          <w:szCs w:val="24"/>
          <w:u w:val="single"/>
          <w:rtl/>
        </w:rPr>
        <w:t xml:space="preserve">מר שלום שמחון-שר </w:t>
      </w:r>
      <w:proofErr w:type="spellStart"/>
      <w:r>
        <w:rPr>
          <w:rFonts w:cs="David" w:hint="cs"/>
          <w:b/>
          <w:bCs/>
          <w:sz w:val="24"/>
          <w:szCs w:val="24"/>
          <w:u w:val="single"/>
          <w:rtl/>
        </w:rPr>
        <w:t>התמ"ת</w:t>
      </w:r>
      <w:proofErr w:type="spellEnd"/>
      <w:r w:rsidRPr="00414C84">
        <w:rPr>
          <w:rFonts w:cs="David" w:hint="cs"/>
          <w:sz w:val="24"/>
          <w:szCs w:val="24"/>
          <w:rtl/>
        </w:rPr>
        <w:t>:</w:t>
      </w:r>
      <w:r w:rsidR="00414C84">
        <w:rPr>
          <w:rFonts w:cs="David" w:hint="cs"/>
          <w:sz w:val="24"/>
          <w:szCs w:val="24"/>
          <w:rtl/>
        </w:rPr>
        <w:t>"</w:t>
      </w:r>
      <w:r w:rsidRPr="00414C84">
        <w:rPr>
          <w:rFonts w:cs="David" w:hint="cs"/>
          <w:sz w:val="24"/>
          <w:szCs w:val="24"/>
          <w:rtl/>
        </w:rPr>
        <w:t xml:space="preserve"> אני שמח על ההזדמנות שניתנה לי . אני חושב שהיה מאוד נכון לקיים את הדיון ולמדתי רבות בעקבות הדיון הפורה. למדתי במהלך הדיון הזה דברים שלא ידעתי קודם . אנו חיים במדינה שישלה אופי מיוחד . מדינה יהודית עם ערכים משלה .צריך למצוא את </w:t>
      </w:r>
      <w:proofErr w:type="spellStart"/>
      <w:r w:rsidRPr="00414C84">
        <w:rPr>
          <w:rFonts w:cs="David" w:hint="cs"/>
          <w:sz w:val="24"/>
          <w:szCs w:val="24"/>
          <w:rtl/>
        </w:rPr>
        <w:t>האיזונים</w:t>
      </w:r>
      <w:proofErr w:type="spellEnd"/>
      <w:r w:rsidRPr="00414C84">
        <w:rPr>
          <w:rFonts w:cs="David" w:hint="cs"/>
          <w:sz w:val="24"/>
          <w:szCs w:val="24"/>
          <w:rtl/>
        </w:rPr>
        <w:t xml:space="preserve"> הנכונים כך שנדע לשמור את השוויון בין החילוניים לדתיים ,יהודים ובני מיעוטים וכיו"ב. חשוב מאוד לקחת את דעת מערכת החינוך,</w:t>
      </w:r>
      <w:r w:rsidR="00414C84" w:rsidRPr="00414C84">
        <w:rPr>
          <w:rFonts w:cs="David" w:hint="cs"/>
          <w:sz w:val="24"/>
          <w:szCs w:val="24"/>
          <w:rtl/>
        </w:rPr>
        <w:t xml:space="preserve"> </w:t>
      </w:r>
      <w:r w:rsidRPr="00414C84">
        <w:rPr>
          <w:rFonts w:cs="David" w:hint="cs"/>
          <w:sz w:val="24"/>
          <w:szCs w:val="24"/>
          <w:rtl/>
        </w:rPr>
        <w:t xml:space="preserve">עמדת גורמי הרווחה וכמוהן את עמדת הסתדרות הנוער העובד והלומד. אני חושב שיש לנו הזדמנות לבחון את החוק לעומק מבלי ליצור שינויים דרסטיים </w:t>
      </w:r>
      <w:r w:rsidR="00414C84" w:rsidRPr="00414C84">
        <w:rPr>
          <w:rFonts w:cs="David" w:hint="cs"/>
          <w:sz w:val="24"/>
          <w:szCs w:val="24"/>
          <w:rtl/>
        </w:rPr>
        <w:t>.אני חושב שיש לרענן את החוק .אנו נמצאים בשנת 2012 וזהו הזמן לבחון ולבדוק חוק שנחקק בשנת 1953.אנו מוצאים פגמים שיש לרענן ולשנות בהתאם.</w:t>
      </w:r>
    </w:p>
    <w:p w:rsidR="00414C84" w:rsidRPr="00414C84" w:rsidRDefault="00414C84" w:rsidP="007D023D">
      <w:pPr>
        <w:pStyle w:val="ab"/>
        <w:spacing w:line="360" w:lineRule="auto"/>
        <w:jc w:val="both"/>
        <w:rPr>
          <w:rFonts w:cs="David"/>
          <w:sz w:val="24"/>
          <w:szCs w:val="24"/>
          <w:rtl/>
        </w:rPr>
      </w:pPr>
      <w:r w:rsidRPr="00414C84">
        <w:rPr>
          <w:rFonts w:cs="David" w:hint="cs"/>
          <w:sz w:val="24"/>
          <w:szCs w:val="24"/>
          <w:rtl/>
        </w:rPr>
        <w:t>אני בטוח שהמועצה תמצא את הדרך הנכונה לנושא העסקת בני נוער ביום המנוחה השבועי.</w:t>
      </w:r>
    </w:p>
    <w:p w:rsidR="00414C84" w:rsidRPr="00414C84" w:rsidRDefault="00414C84" w:rsidP="007D023D">
      <w:pPr>
        <w:pStyle w:val="ab"/>
        <w:spacing w:line="360" w:lineRule="auto"/>
        <w:jc w:val="both"/>
        <w:rPr>
          <w:rFonts w:cs="David"/>
          <w:sz w:val="24"/>
          <w:szCs w:val="24"/>
          <w:u w:val="single"/>
        </w:rPr>
      </w:pPr>
      <w:r w:rsidRPr="00414C84">
        <w:rPr>
          <w:rFonts w:cs="David" w:hint="cs"/>
          <w:sz w:val="24"/>
          <w:szCs w:val="24"/>
          <w:u w:val="single"/>
          <w:rtl/>
        </w:rPr>
        <w:t>אני מבקש לקבל את המלצת מועצת הנוער לנושא העסקת בני נוער ביום המנוחה השבועי עד למחרת החגים. אם יידרש שינוי חקיקה עלינו להעלותו במושב החורף הקרוב.</w:t>
      </w:r>
    </w:p>
    <w:p w:rsidR="00984222" w:rsidRDefault="00984222" w:rsidP="00984222">
      <w:pPr>
        <w:spacing w:line="360" w:lineRule="auto"/>
        <w:jc w:val="both"/>
        <w:rPr>
          <w:rFonts w:cs="David"/>
          <w:sz w:val="24"/>
          <w:szCs w:val="24"/>
          <w:rtl/>
        </w:rPr>
      </w:pPr>
    </w:p>
    <w:p w:rsidR="00984222" w:rsidRDefault="00984222" w:rsidP="00984222">
      <w:pPr>
        <w:spacing w:line="360" w:lineRule="auto"/>
        <w:jc w:val="both"/>
        <w:rPr>
          <w:rFonts w:cs="David"/>
          <w:sz w:val="24"/>
          <w:szCs w:val="24"/>
          <w:rtl/>
        </w:rPr>
      </w:pPr>
    </w:p>
    <w:p w:rsidR="00984222" w:rsidRDefault="00984222" w:rsidP="00984222">
      <w:pPr>
        <w:spacing w:line="360" w:lineRule="auto"/>
        <w:jc w:val="both"/>
        <w:rPr>
          <w:rFonts w:cs="David"/>
          <w:sz w:val="24"/>
          <w:szCs w:val="24"/>
          <w:rtl/>
        </w:rPr>
      </w:pPr>
    </w:p>
    <w:p w:rsidR="00984222" w:rsidRDefault="00984222" w:rsidP="00984222">
      <w:pPr>
        <w:spacing w:line="360" w:lineRule="auto"/>
        <w:jc w:val="both"/>
        <w:rPr>
          <w:rFonts w:cs="David"/>
          <w:sz w:val="24"/>
          <w:szCs w:val="24"/>
          <w:rtl/>
        </w:rPr>
      </w:pPr>
    </w:p>
    <w:p w:rsidR="00984222" w:rsidRDefault="00984222" w:rsidP="00984222">
      <w:pPr>
        <w:spacing w:line="360" w:lineRule="auto"/>
        <w:jc w:val="both"/>
        <w:rPr>
          <w:rFonts w:cs="David"/>
          <w:sz w:val="24"/>
          <w:szCs w:val="24"/>
          <w:rtl/>
        </w:rPr>
      </w:pPr>
    </w:p>
    <w:p w:rsidR="00984222" w:rsidRDefault="00984222" w:rsidP="00984222">
      <w:pPr>
        <w:spacing w:line="360" w:lineRule="auto"/>
        <w:jc w:val="both"/>
        <w:rPr>
          <w:rFonts w:cs="David"/>
          <w:sz w:val="24"/>
          <w:szCs w:val="24"/>
          <w:rtl/>
        </w:rPr>
      </w:pPr>
    </w:p>
    <w:p w:rsidR="00984222" w:rsidRPr="00984222" w:rsidRDefault="00984222" w:rsidP="00984222">
      <w:pPr>
        <w:spacing w:line="360" w:lineRule="auto"/>
        <w:jc w:val="both"/>
        <w:rPr>
          <w:rFonts w:cs="David"/>
          <w:sz w:val="24"/>
          <w:szCs w:val="24"/>
        </w:rPr>
      </w:pPr>
    </w:p>
    <w:p w:rsidR="00984222" w:rsidRDefault="00984222" w:rsidP="00484C7E">
      <w:pPr>
        <w:spacing w:line="360" w:lineRule="auto"/>
        <w:jc w:val="both"/>
        <w:rPr>
          <w:rFonts w:cs="David"/>
          <w:b/>
          <w:bCs/>
          <w:sz w:val="24"/>
          <w:szCs w:val="24"/>
          <w:u w:val="single"/>
          <w:rtl/>
        </w:rPr>
      </w:pPr>
    </w:p>
    <w:p w:rsidR="00984222" w:rsidRPr="00414C84" w:rsidRDefault="00984222" w:rsidP="00484C7E">
      <w:pPr>
        <w:spacing w:line="360" w:lineRule="auto"/>
        <w:jc w:val="both"/>
        <w:rPr>
          <w:rFonts w:cs="David"/>
          <w:b/>
          <w:bCs/>
          <w:sz w:val="24"/>
          <w:szCs w:val="24"/>
          <w:u w:val="single"/>
          <w:rtl/>
        </w:rPr>
      </w:pPr>
    </w:p>
    <w:p w:rsidR="00A26406" w:rsidRPr="00414C84" w:rsidRDefault="00984222" w:rsidP="00984222">
      <w:pPr>
        <w:spacing w:line="360" w:lineRule="auto"/>
        <w:jc w:val="both"/>
        <w:rPr>
          <w:rFonts w:cs="David"/>
          <w:b/>
          <w:bCs/>
          <w:sz w:val="24"/>
          <w:szCs w:val="24"/>
          <w:rtl/>
        </w:rPr>
      </w:pPr>
      <w:r w:rsidRPr="00414C84">
        <w:rPr>
          <w:rFonts w:cs="David" w:hint="cs"/>
          <w:b/>
          <w:bCs/>
          <w:sz w:val="24"/>
          <w:szCs w:val="24"/>
          <w:rtl/>
        </w:rPr>
        <w:t xml:space="preserve">                                                                                                        רשמה:</w:t>
      </w:r>
    </w:p>
    <w:p w:rsidR="00A26406" w:rsidRPr="00414C84" w:rsidRDefault="00A26406" w:rsidP="00984222">
      <w:pPr>
        <w:spacing w:line="360" w:lineRule="auto"/>
        <w:jc w:val="both"/>
        <w:rPr>
          <w:rFonts w:cs="David"/>
          <w:b/>
          <w:bCs/>
          <w:sz w:val="24"/>
          <w:szCs w:val="24"/>
          <w:rtl/>
        </w:rPr>
      </w:pPr>
      <w:r w:rsidRPr="00414C84">
        <w:rPr>
          <w:rFonts w:cs="David" w:hint="cs"/>
          <w:b/>
          <w:bCs/>
          <w:sz w:val="24"/>
          <w:szCs w:val="24"/>
          <w:rtl/>
        </w:rPr>
        <w:t xml:space="preserve">                                                                              </w:t>
      </w:r>
      <w:r w:rsidR="00984222" w:rsidRPr="00414C84">
        <w:rPr>
          <w:rFonts w:cs="David" w:hint="cs"/>
          <w:b/>
          <w:bCs/>
          <w:sz w:val="24"/>
          <w:szCs w:val="24"/>
          <w:rtl/>
        </w:rPr>
        <w:t xml:space="preserve">               </w:t>
      </w:r>
      <w:r w:rsidRPr="00414C84">
        <w:rPr>
          <w:rFonts w:cs="David" w:hint="cs"/>
          <w:b/>
          <w:bCs/>
          <w:sz w:val="24"/>
          <w:szCs w:val="24"/>
          <w:rtl/>
        </w:rPr>
        <w:t xml:space="preserve">   </w:t>
      </w:r>
      <w:r w:rsidR="00984222" w:rsidRPr="00414C84">
        <w:rPr>
          <w:rFonts w:cs="David" w:hint="cs"/>
          <w:b/>
          <w:bCs/>
          <w:sz w:val="24"/>
          <w:szCs w:val="24"/>
          <w:rtl/>
        </w:rPr>
        <w:t xml:space="preserve">   </w:t>
      </w:r>
      <w:r w:rsidRPr="00414C84">
        <w:rPr>
          <w:rFonts w:cs="David" w:hint="cs"/>
          <w:b/>
          <w:bCs/>
          <w:sz w:val="24"/>
          <w:szCs w:val="24"/>
          <w:rtl/>
        </w:rPr>
        <w:t xml:space="preserve">אורטל אהרוני </w:t>
      </w:r>
    </w:p>
    <w:p w:rsidR="00A26406" w:rsidRPr="00414C84" w:rsidRDefault="00A26406" w:rsidP="00A26406">
      <w:pPr>
        <w:spacing w:line="360" w:lineRule="auto"/>
        <w:jc w:val="both"/>
        <w:rPr>
          <w:rFonts w:cs="David"/>
          <w:b/>
          <w:bCs/>
          <w:sz w:val="24"/>
          <w:szCs w:val="24"/>
          <w:rtl/>
        </w:rPr>
      </w:pPr>
      <w:r w:rsidRPr="00414C84">
        <w:rPr>
          <w:rFonts w:cs="David" w:hint="cs"/>
          <w:b/>
          <w:bCs/>
          <w:sz w:val="24"/>
          <w:szCs w:val="24"/>
          <w:rtl/>
        </w:rPr>
        <w:t xml:space="preserve">                                                                             </w:t>
      </w:r>
      <w:r w:rsidR="00984222" w:rsidRPr="00414C84">
        <w:rPr>
          <w:rFonts w:cs="David" w:hint="cs"/>
          <w:b/>
          <w:bCs/>
          <w:sz w:val="24"/>
          <w:szCs w:val="24"/>
          <w:rtl/>
        </w:rPr>
        <w:t xml:space="preserve">               </w:t>
      </w:r>
      <w:r w:rsidRPr="00414C84">
        <w:rPr>
          <w:rFonts w:cs="David" w:hint="cs"/>
          <w:b/>
          <w:bCs/>
          <w:sz w:val="24"/>
          <w:szCs w:val="24"/>
          <w:rtl/>
        </w:rPr>
        <w:t xml:space="preserve">  </w:t>
      </w:r>
      <w:r w:rsidR="00984222" w:rsidRPr="00414C84">
        <w:rPr>
          <w:rFonts w:cs="David" w:hint="cs"/>
          <w:b/>
          <w:bCs/>
          <w:sz w:val="24"/>
          <w:szCs w:val="24"/>
          <w:rtl/>
        </w:rPr>
        <w:t xml:space="preserve">  </w:t>
      </w:r>
      <w:r w:rsidRPr="00414C84">
        <w:rPr>
          <w:rFonts w:cs="David" w:hint="cs"/>
          <w:b/>
          <w:bCs/>
          <w:sz w:val="24"/>
          <w:szCs w:val="24"/>
          <w:rtl/>
        </w:rPr>
        <w:t xml:space="preserve">מרכזת מעקב ובקרה  </w:t>
      </w:r>
    </w:p>
    <w:p w:rsidR="00A26406" w:rsidRPr="00414C84" w:rsidRDefault="00A26406" w:rsidP="00A26406">
      <w:pPr>
        <w:spacing w:line="360" w:lineRule="auto"/>
        <w:jc w:val="both"/>
        <w:rPr>
          <w:rFonts w:cs="David"/>
          <w:sz w:val="24"/>
          <w:szCs w:val="24"/>
          <w:rtl/>
        </w:rPr>
      </w:pPr>
      <w:r w:rsidRPr="00414C84">
        <w:rPr>
          <w:rFonts w:cs="David" w:hint="cs"/>
          <w:b/>
          <w:bCs/>
          <w:sz w:val="24"/>
          <w:szCs w:val="24"/>
          <w:rtl/>
        </w:rPr>
        <w:t xml:space="preserve">                                                                             </w:t>
      </w:r>
      <w:r w:rsidR="00984222" w:rsidRPr="00414C84">
        <w:rPr>
          <w:rFonts w:cs="David" w:hint="cs"/>
          <w:b/>
          <w:bCs/>
          <w:sz w:val="24"/>
          <w:szCs w:val="24"/>
          <w:rtl/>
        </w:rPr>
        <w:t xml:space="preserve">              </w:t>
      </w:r>
      <w:r w:rsidRPr="00414C84">
        <w:rPr>
          <w:rFonts w:cs="David" w:hint="cs"/>
          <w:b/>
          <w:bCs/>
          <w:sz w:val="24"/>
          <w:szCs w:val="24"/>
          <w:rtl/>
        </w:rPr>
        <w:t xml:space="preserve">  מינהל ההסדרה והאכיפה</w:t>
      </w:r>
      <w:r w:rsidRPr="00414C84">
        <w:rPr>
          <w:rFonts w:cs="David" w:hint="cs"/>
          <w:sz w:val="24"/>
          <w:szCs w:val="24"/>
          <w:rtl/>
        </w:rPr>
        <w:t xml:space="preserve"> </w:t>
      </w:r>
    </w:p>
    <w:p w:rsidR="00484C7E" w:rsidRPr="00414C84" w:rsidRDefault="00484C7E" w:rsidP="00CC1470">
      <w:pPr>
        <w:spacing w:line="360" w:lineRule="auto"/>
        <w:jc w:val="both"/>
        <w:rPr>
          <w:rFonts w:cs="David"/>
          <w:sz w:val="24"/>
          <w:szCs w:val="24"/>
          <w:rtl/>
        </w:rPr>
      </w:pPr>
    </w:p>
    <w:p w:rsidR="00A26406" w:rsidRDefault="00984222" w:rsidP="00984222">
      <w:pPr>
        <w:spacing w:line="360" w:lineRule="auto"/>
        <w:jc w:val="both"/>
        <w:rPr>
          <w:rFonts w:cs="David"/>
          <w:sz w:val="24"/>
          <w:szCs w:val="24"/>
          <w:rtl/>
        </w:rPr>
      </w:pPr>
      <w:r>
        <w:rPr>
          <w:rFonts w:cs="David" w:hint="cs"/>
          <w:sz w:val="24"/>
          <w:szCs w:val="24"/>
          <w:rtl/>
        </w:rPr>
        <w:t>העתק: חברי הוועדה</w:t>
      </w:r>
    </w:p>
    <w:p w:rsidR="00984222" w:rsidRDefault="00984222" w:rsidP="00984222">
      <w:pPr>
        <w:spacing w:line="360" w:lineRule="auto"/>
        <w:jc w:val="both"/>
        <w:rPr>
          <w:rFonts w:cs="David"/>
          <w:sz w:val="24"/>
          <w:szCs w:val="24"/>
          <w:rtl/>
        </w:rPr>
      </w:pPr>
      <w:r>
        <w:rPr>
          <w:rFonts w:cs="David" w:hint="cs"/>
          <w:sz w:val="24"/>
          <w:szCs w:val="24"/>
          <w:rtl/>
        </w:rPr>
        <w:t xml:space="preserve">          משתתפי הוועדה שאינם חברים</w:t>
      </w:r>
    </w:p>
    <w:p w:rsidR="00A14BAD" w:rsidRPr="00984222" w:rsidRDefault="00984222" w:rsidP="00984222">
      <w:pPr>
        <w:spacing w:line="360" w:lineRule="auto"/>
        <w:jc w:val="both"/>
        <w:rPr>
          <w:rFonts w:cs="David"/>
          <w:sz w:val="24"/>
          <w:szCs w:val="24"/>
          <w:rtl/>
        </w:rPr>
      </w:pPr>
      <w:r>
        <w:rPr>
          <w:rFonts w:cs="David" w:hint="cs"/>
          <w:sz w:val="24"/>
          <w:szCs w:val="24"/>
          <w:rtl/>
        </w:rPr>
        <w:t xml:space="preserve">         </w:t>
      </w:r>
      <w:r w:rsidR="00A26406">
        <w:rPr>
          <w:rFonts w:cs="David" w:hint="cs"/>
          <w:sz w:val="24"/>
          <w:szCs w:val="24"/>
          <w:rtl/>
        </w:rPr>
        <w:t xml:space="preserve">  </w:t>
      </w:r>
    </w:p>
    <w:sectPr w:rsidR="00A14BAD" w:rsidRPr="00984222" w:rsidSect="00A23E19">
      <w:headerReference w:type="default" r:id="rId8"/>
      <w:footerReference w:type="default" r:id="rId9"/>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AF" w:rsidRDefault="00737EAF">
      <w:r>
        <w:separator/>
      </w:r>
    </w:p>
  </w:endnote>
  <w:endnote w:type="continuationSeparator" w:id="0">
    <w:p w:rsidR="00737EAF" w:rsidRDefault="0073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5B" w:rsidRDefault="00B5285B" w:rsidP="00A23E19">
    <w:pPr>
      <w:pStyle w:val="a5"/>
      <w:ind w:hanging="1759"/>
    </w:pPr>
    <w:r>
      <w:rPr>
        <w:noProof/>
      </w:rPr>
      <w:drawing>
        <wp:inline distT="0" distB="0" distL="0" distR="0">
          <wp:extent cx="7562850" cy="1000125"/>
          <wp:effectExtent l="0" t="0" r="0" b="9525"/>
          <wp:docPr id="1" name="תמונה 1" descr="tamat_7976_template_A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tamat_7976_template_A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AF" w:rsidRDefault="00737EAF">
      <w:r>
        <w:separator/>
      </w:r>
    </w:p>
  </w:footnote>
  <w:footnote w:type="continuationSeparator" w:id="0">
    <w:p w:rsidR="00737EAF" w:rsidRDefault="00737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5B" w:rsidRDefault="00B5285B" w:rsidP="00A23E19">
    <w:pPr>
      <w:pStyle w:val="a3"/>
      <w:tabs>
        <w:tab w:val="clear" w:pos="8306"/>
      </w:tabs>
      <w:ind w:left="-58" w:right="-1800" w:hanging="1701"/>
    </w:pPr>
    <w:r>
      <w:rPr>
        <w:noProof/>
      </w:rPr>
      <w:drawing>
        <wp:inline distT="0" distB="0" distL="0" distR="0">
          <wp:extent cx="7524750" cy="1885950"/>
          <wp:effectExtent l="0" t="0" r="0" b="0"/>
          <wp:docPr id="2" name="תמונה 2" descr="tamat_7976_template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tamat_7976_template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885950"/>
                  </a:xfrm>
                  <a:prstGeom prst="rect">
                    <a:avLst/>
                  </a:prstGeom>
                  <a:noFill/>
                  <a:ln>
                    <a:noFill/>
                  </a:ln>
                </pic:spPr>
              </pic:pic>
            </a:graphicData>
          </a:graphic>
        </wp:inline>
      </w:drawing>
    </w:r>
  </w:p>
  <w:p w:rsidR="00B5285B" w:rsidRDefault="00B528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8FB"/>
    <w:multiLevelType w:val="hybridMultilevel"/>
    <w:tmpl w:val="127686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C34C4D"/>
    <w:multiLevelType w:val="hybridMultilevel"/>
    <w:tmpl w:val="977E2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26B72"/>
    <w:multiLevelType w:val="hybridMultilevel"/>
    <w:tmpl w:val="5712DB96"/>
    <w:lvl w:ilvl="0" w:tplc="5330B8D0">
      <w:start w:val="1"/>
      <w:numFmt w:val="bullet"/>
      <w:lvlText w:val="-"/>
      <w:lvlJc w:val="left"/>
      <w:pPr>
        <w:ind w:left="720" w:hanging="360"/>
      </w:pPr>
      <w:rPr>
        <w:rFonts w:ascii="Arial" w:eastAsia="Times New Roman" w:hAnsi="Aria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D171B6"/>
    <w:multiLevelType w:val="hybridMultilevel"/>
    <w:tmpl w:val="5D086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50193"/>
    <w:multiLevelType w:val="hybridMultilevel"/>
    <w:tmpl w:val="48AAF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43D4F"/>
    <w:multiLevelType w:val="hybridMultilevel"/>
    <w:tmpl w:val="5B4494B0"/>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B780C20"/>
    <w:multiLevelType w:val="hybridMultilevel"/>
    <w:tmpl w:val="BC6055CE"/>
    <w:lvl w:ilvl="0" w:tplc="BBD8F2A4">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173BE5"/>
    <w:multiLevelType w:val="hybridMultilevel"/>
    <w:tmpl w:val="C284E7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332F11"/>
    <w:multiLevelType w:val="hybridMultilevel"/>
    <w:tmpl w:val="AD46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534CCB"/>
    <w:multiLevelType w:val="hybridMultilevel"/>
    <w:tmpl w:val="A9AE1D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350A48"/>
    <w:multiLevelType w:val="hybridMultilevel"/>
    <w:tmpl w:val="294800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D6F77"/>
    <w:multiLevelType w:val="hybridMultilevel"/>
    <w:tmpl w:val="712C0FDA"/>
    <w:lvl w:ilvl="0" w:tplc="4AE24FDE">
      <w:start w:val="1"/>
      <w:numFmt w:val="hebrew1"/>
      <w:lvlText w:val="%1."/>
      <w:lvlJc w:val="left"/>
      <w:pPr>
        <w:ind w:left="1440" w:hanging="360"/>
      </w:pPr>
      <w:rPr>
        <w:rFonts w:cs="Times New Roman" w:hint="default"/>
        <w:sz w:val="2"/>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C236A71"/>
    <w:multiLevelType w:val="hybridMultilevel"/>
    <w:tmpl w:val="68808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B22BBF"/>
    <w:multiLevelType w:val="hybridMultilevel"/>
    <w:tmpl w:val="ECA06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1E228C"/>
    <w:multiLevelType w:val="hybridMultilevel"/>
    <w:tmpl w:val="4BDC9B82"/>
    <w:lvl w:ilvl="0" w:tplc="EB584F44">
      <w:start w:val="1"/>
      <w:numFmt w:val="bullet"/>
      <w:lvlText w:val="-"/>
      <w:lvlJc w:val="left"/>
      <w:pPr>
        <w:ind w:left="1080" w:hanging="360"/>
      </w:pPr>
      <w:rPr>
        <w:rFonts w:ascii="Arial" w:eastAsia="Times New Roman"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nsid w:val="634E6BC8"/>
    <w:multiLevelType w:val="hybridMultilevel"/>
    <w:tmpl w:val="2FC8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201189"/>
    <w:multiLevelType w:val="hybridMultilevel"/>
    <w:tmpl w:val="0FCE9B0C"/>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nsid w:val="6F527BC9"/>
    <w:multiLevelType w:val="hybridMultilevel"/>
    <w:tmpl w:val="1800F5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DE1153"/>
    <w:multiLevelType w:val="hybridMultilevel"/>
    <w:tmpl w:val="A606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9E3D94"/>
    <w:multiLevelType w:val="hybridMultilevel"/>
    <w:tmpl w:val="6B925FF8"/>
    <w:lvl w:ilvl="0" w:tplc="016E16BE">
      <w:start w:val="1"/>
      <w:numFmt w:val="hebrew1"/>
      <w:lvlText w:val="%1."/>
      <w:lvlJc w:val="left"/>
      <w:pPr>
        <w:ind w:left="720" w:hanging="360"/>
      </w:pPr>
      <w:rPr>
        <w:rFonts w:cs="Times New Roman"/>
        <w:b/>
        <w:bCs/>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7"/>
  </w:num>
  <w:num w:numId="6">
    <w:abstractNumId w:val="11"/>
  </w:num>
  <w:num w:numId="7">
    <w:abstractNumId w:val="4"/>
  </w:num>
  <w:num w:numId="8">
    <w:abstractNumId w:val="5"/>
  </w:num>
  <w:num w:numId="9">
    <w:abstractNumId w:val="16"/>
  </w:num>
  <w:num w:numId="10">
    <w:abstractNumId w:val="18"/>
  </w:num>
  <w:num w:numId="11">
    <w:abstractNumId w:val="15"/>
  </w:num>
  <w:num w:numId="12">
    <w:abstractNumId w:val="3"/>
  </w:num>
  <w:num w:numId="13">
    <w:abstractNumId w:val="8"/>
  </w:num>
  <w:num w:numId="14">
    <w:abstractNumId w:val="1"/>
  </w:num>
  <w:num w:numId="15">
    <w:abstractNumId w:val="13"/>
  </w:num>
  <w:num w:numId="16">
    <w:abstractNumId w:val="12"/>
  </w:num>
  <w:num w:numId="17">
    <w:abstractNumId w:val="9"/>
  </w:num>
  <w:num w:numId="18">
    <w:abstractNumId w:val="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2E"/>
    <w:rsid w:val="00020051"/>
    <w:rsid w:val="00021752"/>
    <w:rsid w:val="00031FD4"/>
    <w:rsid w:val="000537A5"/>
    <w:rsid w:val="00065E50"/>
    <w:rsid w:val="00074678"/>
    <w:rsid w:val="00083651"/>
    <w:rsid w:val="00091729"/>
    <w:rsid w:val="0009568B"/>
    <w:rsid w:val="000963E7"/>
    <w:rsid w:val="00097D8C"/>
    <w:rsid w:val="000D5151"/>
    <w:rsid w:val="000E373B"/>
    <w:rsid w:val="000E43B5"/>
    <w:rsid w:val="000F058F"/>
    <w:rsid w:val="00102EFD"/>
    <w:rsid w:val="00113879"/>
    <w:rsid w:val="001178E4"/>
    <w:rsid w:val="00192FE0"/>
    <w:rsid w:val="001B2AE0"/>
    <w:rsid w:val="001C1D50"/>
    <w:rsid w:val="001C3B13"/>
    <w:rsid w:val="001D01F3"/>
    <w:rsid w:val="001D7488"/>
    <w:rsid w:val="001E3314"/>
    <w:rsid w:val="001F0D16"/>
    <w:rsid w:val="00212C97"/>
    <w:rsid w:val="00231324"/>
    <w:rsid w:val="00251CC0"/>
    <w:rsid w:val="002B2232"/>
    <w:rsid w:val="002B3BE4"/>
    <w:rsid w:val="002C6692"/>
    <w:rsid w:val="002D1313"/>
    <w:rsid w:val="002F1454"/>
    <w:rsid w:val="002F5D32"/>
    <w:rsid w:val="00301BF1"/>
    <w:rsid w:val="003177B0"/>
    <w:rsid w:val="00352F8D"/>
    <w:rsid w:val="00361A84"/>
    <w:rsid w:val="00386BB0"/>
    <w:rsid w:val="003A1813"/>
    <w:rsid w:val="003C3DDA"/>
    <w:rsid w:val="003C5A56"/>
    <w:rsid w:val="003E3EE0"/>
    <w:rsid w:val="0040243A"/>
    <w:rsid w:val="00404610"/>
    <w:rsid w:val="00404A0D"/>
    <w:rsid w:val="00414C84"/>
    <w:rsid w:val="00451E81"/>
    <w:rsid w:val="004528DC"/>
    <w:rsid w:val="00465137"/>
    <w:rsid w:val="00466D31"/>
    <w:rsid w:val="00467326"/>
    <w:rsid w:val="00484C7E"/>
    <w:rsid w:val="00495928"/>
    <w:rsid w:val="004A15B5"/>
    <w:rsid w:val="004B23E1"/>
    <w:rsid w:val="004B7B64"/>
    <w:rsid w:val="004E7D7B"/>
    <w:rsid w:val="00524635"/>
    <w:rsid w:val="00526329"/>
    <w:rsid w:val="00527541"/>
    <w:rsid w:val="00544F41"/>
    <w:rsid w:val="00561BFB"/>
    <w:rsid w:val="00567B92"/>
    <w:rsid w:val="00592F58"/>
    <w:rsid w:val="00594B0B"/>
    <w:rsid w:val="005976B6"/>
    <w:rsid w:val="0059792D"/>
    <w:rsid w:val="005A37B0"/>
    <w:rsid w:val="005A3A63"/>
    <w:rsid w:val="005C4E92"/>
    <w:rsid w:val="005D0B07"/>
    <w:rsid w:val="005F6AF2"/>
    <w:rsid w:val="00604189"/>
    <w:rsid w:val="00696063"/>
    <w:rsid w:val="006C1634"/>
    <w:rsid w:val="006C6D7B"/>
    <w:rsid w:val="00715CCD"/>
    <w:rsid w:val="0072371E"/>
    <w:rsid w:val="00724196"/>
    <w:rsid w:val="0073183F"/>
    <w:rsid w:val="00737EAF"/>
    <w:rsid w:val="00750E67"/>
    <w:rsid w:val="00751E01"/>
    <w:rsid w:val="00764662"/>
    <w:rsid w:val="007A6230"/>
    <w:rsid w:val="007B0433"/>
    <w:rsid w:val="007C402E"/>
    <w:rsid w:val="007D023D"/>
    <w:rsid w:val="007E7A41"/>
    <w:rsid w:val="007F2436"/>
    <w:rsid w:val="00802F48"/>
    <w:rsid w:val="00822542"/>
    <w:rsid w:val="0087088D"/>
    <w:rsid w:val="00871501"/>
    <w:rsid w:val="0088465F"/>
    <w:rsid w:val="008C4BCA"/>
    <w:rsid w:val="008D6152"/>
    <w:rsid w:val="009277C8"/>
    <w:rsid w:val="00941A41"/>
    <w:rsid w:val="00966C4D"/>
    <w:rsid w:val="0098097D"/>
    <w:rsid w:val="00984222"/>
    <w:rsid w:val="009A3B4C"/>
    <w:rsid w:val="009A4263"/>
    <w:rsid w:val="009D327F"/>
    <w:rsid w:val="009F0247"/>
    <w:rsid w:val="00A14BAD"/>
    <w:rsid w:val="00A23E19"/>
    <w:rsid w:val="00A258A0"/>
    <w:rsid w:val="00A25D1F"/>
    <w:rsid w:val="00A26406"/>
    <w:rsid w:val="00A44067"/>
    <w:rsid w:val="00A653EE"/>
    <w:rsid w:val="00A74EE5"/>
    <w:rsid w:val="00A801E4"/>
    <w:rsid w:val="00AB3272"/>
    <w:rsid w:val="00AC73C9"/>
    <w:rsid w:val="00AE35BB"/>
    <w:rsid w:val="00AE6569"/>
    <w:rsid w:val="00AF28CE"/>
    <w:rsid w:val="00B51D2E"/>
    <w:rsid w:val="00B5285B"/>
    <w:rsid w:val="00B70CE2"/>
    <w:rsid w:val="00B85A65"/>
    <w:rsid w:val="00B967A9"/>
    <w:rsid w:val="00BA3207"/>
    <w:rsid w:val="00BC79BB"/>
    <w:rsid w:val="00BD7E99"/>
    <w:rsid w:val="00BE4259"/>
    <w:rsid w:val="00C11D95"/>
    <w:rsid w:val="00C4339E"/>
    <w:rsid w:val="00C433D3"/>
    <w:rsid w:val="00C7487A"/>
    <w:rsid w:val="00C768AD"/>
    <w:rsid w:val="00C8250D"/>
    <w:rsid w:val="00C95C0C"/>
    <w:rsid w:val="00CA0A7D"/>
    <w:rsid w:val="00CA677C"/>
    <w:rsid w:val="00CC1470"/>
    <w:rsid w:val="00CC2C83"/>
    <w:rsid w:val="00CC43C8"/>
    <w:rsid w:val="00CC7CDD"/>
    <w:rsid w:val="00CE1308"/>
    <w:rsid w:val="00CF4EDD"/>
    <w:rsid w:val="00D12345"/>
    <w:rsid w:val="00D25961"/>
    <w:rsid w:val="00D333B1"/>
    <w:rsid w:val="00D42AB5"/>
    <w:rsid w:val="00D4692B"/>
    <w:rsid w:val="00D73335"/>
    <w:rsid w:val="00DB4255"/>
    <w:rsid w:val="00DF1E82"/>
    <w:rsid w:val="00E02890"/>
    <w:rsid w:val="00E2626E"/>
    <w:rsid w:val="00E27622"/>
    <w:rsid w:val="00E427FF"/>
    <w:rsid w:val="00E538AB"/>
    <w:rsid w:val="00E63308"/>
    <w:rsid w:val="00E777F2"/>
    <w:rsid w:val="00E8077E"/>
    <w:rsid w:val="00E90D7A"/>
    <w:rsid w:val="00E93841"/>
    <w:rsid w:val="00E94674"/>
    <w:rsid w:val="00ED10E2"/>
    <w:rsid w:val="00ED55BD"/>
    <w:rsid w:val="00EF5AFD"/>
    <w:rsid w:val="00EF728D"/>
    <w:rsid w:val="00F316F0"/>
    <w:rsid w:val="00F33AC6"/>
    <w:rsid w:val="00F5254A"/>
    <w:rsid w:val="00FA1566"/>
    <w:rsid w:val="00FB16A2"/>
    <w:rsid w:val="00FC644F"/>
    <w:rsid w:val="00FD0F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7E"/>
    <w:pPr>
      <w:autoSpaceDE w:val="0"/>
      <w:autoSpaceDN w:val="0"/>
      <w:bidi/>
      <w:spacing w:after="0" w:line="240" w:lineRule="auto"/>
    </w:pPr>
    <w:rPr>
      <w:rFonts w:ascii="Times New Roman" w:hAnsi="Times New Roman" w:cs="Times New Roman"/>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B07"/>
    <w:pPr>
      <w:tabs>
        <w:tab w:val="center" w:pos="4153"/>
        <w:tab w:val="right" w:pos="8306"/>
      </w:tabs>
      <w:autoSpaceDE/>
      <w:autoSpaceDN/>
    </w:pPr>
    <w:rPr>
      <w:rFonts w:ascii="Calibri" w:hAnsi="Calibri" w:cs="Arial"/>
      <w:sz w:val="22"/>
      <w:szCs w:val="22"/>
      <w:lang w:eastAsia="en-US"/>
    </w:rPr>
  </w:style>
  <w:style w:type="character" w:customStyle="1" w:styleId="a4">
    <w:name w:val="כותרת עליונה תו"/>
    <w:basedOn w:val="a0"/>
    <w:link w:val="a3"/>
    <w:uiPriority w:val="99"/>
    <w:rsid w:val="005D0B07"/>
    <w:rPr>
      <w:rFonts w:ascii="Calibri" w:eastAsia="Times New Roman" w:hAnsi="Calibri" w:cs="Arial"/>
    </w:rPr>
  </w:style>
  <w:style w:type="paragraph" w:styleId="a5">
    <w:name w:val="footer"/>
    <w:basedOn w:val="a"/>
    <w:link w:val="a6"/>
    <w:uiPriority w:val="99"/>
    <w:unhideWhenUsed/>
    <w:rsid w:val="005D0B07"/>
    <w:pPr>
      <w:tabs>
        <w:tab w:val="center" w:pos="4153"/>
        <w:tab w:val="right" w:pos="8306"/>
      </w:tabs>
      <w:autoSpaceDE/>
      <w:autoSpaceDN/>
    </w:pPr>
    <w:rPr>
      <w:rFonts w:ascii="Calibri" w:hAnsi="Calibri" w:cs="Arial"/>
      <w:sz w:val="22"/>
      <w:szCs w:val="22"/>
      <w:lang w:eastAsia="en-US"/>
    </w:rPr>
  </w:style>
  <w:style w:type="character" w:customStyle="1" w:styleId="a6">
    <w:name w:val="כותרת תחתונה תו"/>
    <w:basedOn w:val="a0"/>
    <w:link w:val="a5"/>
    <w:uiPriority w:val="99"/>
    <w:rsid w:val="005D0B07"/>
    <w:rPr>
      <w:rFonts w:ascii="Calibri" w:eastAsia="Times New Roman" w:hAnsi="Calibri" w:cs="Arial"/>
    </w:rPr>
  </w:style>
  <w:style w:type="paragraph" w:styleId="a7">
    <w:name w:val="Balloon Text"/>
    <w:basedOn w:val="a"/>
    <w:link w:val="a8"/>
    <w:uiPriority w:val="99"/>
    <w:semiHidden/>
    <w:unhideWhenUsed/>
    <w:rsid w:val="005D0B07"/>
    <w:pPr>
      <w:autoSpaceDE/>
      <w:autoSpaceDN/>
    </w:pPr>
    <w:rPr>
      <w:rFonts w:ascii="Tahoma" w:hAnsi="Tahoma" w:cs="Tahoma"/>
      <w:sz w:val="16"/>
      <w:szCs w:val="16"/>
      <w:lang w:eastAsia="en-US"/>
    </w:rPr>
  </w:style>
  <w:style w:type="character" w:customStyle="1" w:styleId="a8">
    <w:name w:val="טקסט בלונים תו"/>
    <w:basedOn w:val="a0"/>
    <w:link w:val="a7"/>
    <w:uiPriority w:val="99"/>
    <w:semiHidden/>
    <w:rsid w:val="005D0B07"/>
    <w:rPr>
      <w:rFonts w:ascii="Tahoma" w:eastAsia="Times New Roman" w:hAnsi="Tahoma" w:cs="Tahoma"/>
      <w:sz w:val="16"/>
      <w:szCs w:val="16"/>
    </w:rPr>
  </w:style>
  <w:style w:type="paragraph" w:styleId="a9">
    <w:name w:val="footnote text"/>
    <w:basedOn w:val="a"/>
    <w:link w:val="aa"/>
    <w:uiPriority w:val="99"/>
    <w:semiHidden/>
    <w:unhideWhenUsed/>
    <w:rsid w:val="007C402E"/>
    <w:pPr>
      <w:tabs>
        <w:tab w:val="left" w:pos="210"/>
      </w:tabs>
      <w:autoSpaceDE/>
      <w:autoSpaceDN/>
      <w:spacing w:after="60"/>
      <w:ind w:left="227" w:hanging="227"/>
    </w:pPr>
    <w:rPr>
      <w:rFonts w:ascii="Calibri" w:hAnsi="Calibri" w:cs="Arial"/>
      <w:lang w:eastAsia="en-US"/>
    </w:rPr>
  </w:style>
  <w:style w:type="character" w:customStyle="1" w:styleId="aa">
    <w:name w:val="טקסט הערת שוליים תו"/>
    <w:basedOn w:val="a0"/>
    <w:link w:val="a9"/>
    <w:uiPriority w:val="99"/>
    <w:semiHidden/>
    <w:rsid w:val="007C402E"/>
    <w:rPr>
      <w:rFonts w:ascii="Calibri" w:hAnsi="Calibri" w:cs="Arial"/>
      <w:sz w:val="20"/>
      <w:szCs w:val="20"/>
    </w:rPr>
  </w:style>
  <w:style w:type="paragraph" w:styleId="ab">
    <w:name w:val="List Paragraph"/>
    <w:basedOn w:val="a"/>
    <w:uiPriority w:val="34"/>
    <w:qFormat/>
    <w:rsid w:val="007C402E"/>
    <w:pPr>
      <w:autoSpaceDE/>
      <w:autoSpaceDN/>
      <w:spacing w:after="200" w:line="276" w:lineRule="auto"/>
      <w:ind w:left="720"/>
      <w:contextualSpacing/>
    </w:pPr>
    <w:rPr>
      <w:rFonts w:ascii="Calibri" w:hAnsi="Calibri" w:cs="Arial"/>
      <w:sz w:val="22"/>
      <w:szCs w:val="22"/>
      <w:lang w:eastAsia="en-US"/>
    </w:rPr>
  </w:style>
  <w:style w:type="character" w:customStyle="1" w:styleId="ac">
    <w:name w:val="פסקה רג תו"/>
    <w:basedOn w:val="a0"/>
    <w:link w:val="ad"/>
    <w:uiPriority w:val="99"/>
    <w:locked/>
    <w:rsid w:val="007C402E"/>
    <w:rPr>
      <w:rFonts w:ascii="Calibri" w:hAnsi="Calibri" w:cs="Arial"/>
    </w:rPr>
  </w:style>
  <w:style w:type="paragraph" w:customStyle="1" w:styleId="ad">
    <w:name w:val="פסקה רג"/>
    <w:basedOn w:val="a"/>
    <w:link w:val="ac"/>
    <w:uiPriority w:val="99"/>
    <w:rsid w:val="007C402E"/>
    <w:pPr>
      <w:autoSpaceDE/>
      <w:autoSpaceDN/>
      <w:spacing w:after="200" w:line="276" w:lineRule="auto"/>
    </w:pPr>
    <w:rPr>
      <w:rFonts w:ascii="Calibri" w:hAnsi="Calibri" w:cs="Arial"/>
      <w:sz w:val="22"/>
      <w:szCs w:val="22"/>
      <w:lang w:eastAsia="en-US"/>
    </w:rPr>
  </w:style>
  <w:style w:type="character" w:styleId="ae">
    <w:name w:val="footnote reference"/>
    <w:basedOn w:val="a0"/>
    <w:uiPriority w:val="99"/>
    <w:semiHidden/>
    <w:unhideWhenUsed/>
    <w:rsid w:val="007C402E"/>
    <w:rPr>
      <w:rFonts w:ascii="Times New Roman" w:hAnsi="Times New Roman" w:cs="Times New Roman" w:hint="default"/>
      <w:vertAlign w:val="superscript"/>
    </w:rPr>
  </w:style>
  <w:style w:type="paragraph" w:styleId="NormalWeb">
    <w:name w:val="Normal (Web)"/>
    <w:basedOn w:val="a"/>
    <w:uiPriority w:val="99"/>
    <w:semiHidden/>
    <w:rsid w:val="00D25961"/>
    <w:pPr>
      <w:autoSpaceDE/>
      <w:autoSpaceDN/>
      <w:bidi w:val="0"/>
      <w:spacing w:before="100" w:beforeAutospacing="1" w:after="100" w:afterAutospacing="1"/>
    </w:pPr>
    <w:rPr>
      <w:sz w:val="24"/>
      <w:szCs w:val="24"/>
      <w:lang w:eastAsia="en-US"/>
    </w:rPr>
  </w:style>
  <w:style w:type="table" w:styleId="af">
    <w:name w:val="Table Grid"/>
    <w:basedOn w:val="a1"/>
    <w:uiPriority w:val="59"/>
    <w:rsid w:val="00BC7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7E"/>
    <w:pPr>
      <w:autoSpaceDE w:val="0"/>
      <w:autoSpaceDN w:val="0"/>
      <w:bidi/>
      <w:spacing w:after="0" w:line="240" w:lineRule="auto"/>
    </w:pPr>
    <w:rPr>
      <w:rFonts w:ascii="Times New Roman" w:hAnsi="Times New Roman" w:cs="Times New Roman"/>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B07"/>
    <w:pPr>
      <w:tabs>
        <w:tab w:val="center" w:pos="4153"/>
        <w:tab w:val="right" w:pos="8306"/>
      </w:tabs>
      <w:autoSpaceDE/>
      <w:autoSpaceDN/>
    </w:pPr>
    <w:rPr>
      <w:rFonts w:ascii="Calibri" w:hAnsi="Calibri" w:cs="Arial"/>
      <w:sz w:val="22"/>
      <w:szCs w:val="22"/>
      <w:lang w:eastAsia="en-US"/>
    </w:rPr>
  </w:style>
  <w:style w:type="character" w:customStyle="1" w:styleId="a4">
    <w:name w:val="כותרת עליונה תו"/>
    <w:basedOn w:val="a0"/>
    <w:link w:val="a3"/>
    <w:uiPriority w:val="99"/>
    <w:rsid w:val="005D0B07"/>
    <w:rPr>
      <w:rFonts w:ascii="Calibri" w:eastAsia="Times New Roman" w:hAnsi="Calibri" w:cs="Arial"/>
    </w:rPr>
  </w:style>
  <w:style w:type="paragraph" w:styleId="a5">
    <w:name w:val="footer"/>
    <w:basedOn w:val="a"/>
    <w:link w:val="a6"/>
    <w:uiPriority w:val="99"/>
    <w:unhideWhenUsed/>
    <w:rsid w:val="005D0B07"/>
    <w:pPr>
      <w:tabs>
        <w:tab w:val="center" w:pos="4153"/>
        <w:tab w:val="right" w:pos="8306"/>
      </w:tabs>
      <w:autoSpaceDE/>
      <w:autoSpaceDN/>
    </w:pPr>
    <w:rPr>
      <w:rFonts w:ascii="Calibri" w:hAnsi="Calibri" w:cs="Arial"/>
      <w:sz w:val="22"/>
      <w:szCs w:val="22"/>
      <w:lang w:eastAsia="en-US"/>
    </w:rPr>
  </w:style>
  <w:style w:type="character" w:customStyle="1" w:styleId="a6">
    <w:name w:val="כותרת תחתונה תו"/>
    <w:basedOn w:val="a0"/>
    <w:link w:val="a5"/>
    <w:uiPriority w:val="99"/>
    <w:rsid w:val="005D0B07"/>
    <w:rPr>
      <w:rFonts w:ascii="Calibri" w:eastAsia="Times New Roman" w:hAnsi="Calibri" w:cs="Arial"/>
    </w:rPr>
  </w:style>
  <w:style w:type="paragraph" w:styleId="a7">
    <w:name w:val="Balloon Text"/>
    <w:basedOn w:val="a"/>
    <w:link w:val="a8"/>
    <w:uiPriority w:val="99"/>
    <w:semiHidden/>
    <w:unhideWhenUsed/>
    <w:rsid w:val="005D0B07"/>
    <w:pPr>
      <w:autoSpaceDE/>
      <w:autoSpaceDN/>
    </w:pPr>
    <w:rPr>
      <w:rFonts w:ascii="Tahoma" w:hAnsi="Tahoma" w:cs="Tahoma"/>
      <w:sz w:val="16"/>
      <w:szCs w:val="16"/>
      <w:lang w:eastAsia="en-US"/>
    </w:rPr>
  </w:style>
  <w:style w:type="character" w:customStyle="1" w:styleId="a8">
    <w:name w:val="טקסט בלונים תו"/>
    <w:basedOn w:val="a0"/>
    <w:link w:val="a7"/>
    <w:uiPriority w:val="99"/>
    <w:semiHidden/>
    <w:rsid w:val="005D0B07"/>
    <w:rPr>
      <w:rFonts w:ascii="Tahoma" w:eastAsia="Times New Roman" w:hAnsi="Tahoma" w:cs="Tahoma"/>
      <w:sz w:val="16"/>
      <w:szCs w:val="16"/>
    </w:rPr>
  </w:style>
  <w:style w:type="paragraph" w:styleId="a9">
    <w:name w:val="footnote text"/>
    <w:basedOn w:val="a"/>
    <w:link w:val="aa"/>
    <w:uiPriority w:val="99"/>
    <w:semiHidden/>
    <w:unhideWhenUsed/>
    <w:rsid w:val="007C402E"/>
    <w:pPr>
      <w:tabs>
        <w:tab w:val="left" w:pos="210"/>
      </w:tabs>
      <w:autoSpaceDE/>
      <w:autoSpaceDN/>
      <w:spacing w:after="60"/>
      <w:ind w:left="227" w:hanging="227"/>
    </w:pPr>
    <w:rPr>
      <w:rFonts w:ascii="Calibri" w:hAnsi="Calibri" w:cs="Arial"/>
      <w:lang w:eastAsia="en-US"/>
    </w:rPr>
  </w:style>
  <w:style w:type="character" w:customStyle="1" w:styleId="aa">
    <w:name w:val="טקסט הערת שוליים תו"/>
    <w:basedOn w:val="a0"/>
    <w:link w:val="a9"/>
    <w:uiPriority w:val="99"/>
    <w:semiHidden/>
    <w:rsid w:val="007C402E"/>
    <w:rPr>
      <w:rFonts w:ascii="Calibri" w:hAnsi="Calibri" w:cs="Arial"/>
      <w:sz w:val="20"/>
      <w:szCs w:val="20"/>
    </w:rPr>
  </w:style>
  <w:style w:type="paragraph" w:styleId="ab">
    <w:name w:val="List Paragraph"/>
    <w:basedOn w:val="a"/>
    <w:uiPriority w:val="34"/>
    <w:qFormat/>
    <w:rsid w:val="007C402E"/>
    <w:pPr>
      <w:autoSpaceDE/>
      <w:autoSpaceDN/>
      <w:spacing w:after="200" w:line="276" w:lineRule="auto"/>
      <w:ind w:left="720"/>
      <w:contextualSpacing/>
    </w:pPr>
    <w:rPr>
      <w:rFonts w:ascii="Calibri" w:hAnsi="Calibri" w:cs="Arial"/>
      <w:sz w:val="22"/>
      <w:szCs w:val="22"/>
      <w:lang w:eastAsia="en-US"/>
    </w:rPr>
  </w:style>
  <w:style w:type="character" w:customStyle="1" w:styleId="ac">
    <w:name w:val="פסקה רג תו"/>
    <w:basedOn w:val="a0"/>
    <w:link w:val="ad"/>
    <w:uiPriority w:val="99"/>
    <w:locked/>
    <w:rsid w:val="007C402E"/>
    <w:rPr>
      <w:rFonts w:ascii="Calibri" w:hAnsi="Calibri" w:cs="Arial"/>
    </w:rPr>
  </w:style>
  <w:style w:type="paragraph" w:customStyle="1" w:styleId="ad">
    <w:name w:val="פסקה רג"/>
    <w:basedOn w:val="a"/>
    <w:link w:val="ac"/>
    <w:uiPriority w:val="99"/>
    <w:rsid w:val="007C402E"/>
    <w:pPr>
      <w:autoSpaceDE/>
      <w:autoSpaceDN/>
      <w:spacing w:after="200" w:line="276" w:lineRule="auto"/>
    </w:pPr>
    <w:rPr>
      <w:rFonts w:ascii="Calibri" w:hAnsi="Calibri" w:cs="Arial"/>
      <w:sz w:val="22"/>
      <w:szCs w:val="22"/>
      <w:lang w:eastAsia="en-US"/>
    </w:rPr>
  </w:style>
  <w:style w:type="character" w:styleId="ae">
    <w:name w:val="footnote reference"/>
    <w:basedOn w:val="a0"/>
    <w:uiPriority w:val="99"/>
    <w:semiHidden/>
    <w:unhideWhenUsed/>
    <w:rsid w:val="007C402E"/>
    <w:rPr>
      <w:rFonts w:ascii="Times New Roman" w:hAnsi="Times New Roman" w:cs="Times New Roman" w:hint="default"/>
      <w:vertAlign w:val="superscript"/>
    </w:rPr>
  </w:style>
  <w:style w:type="paragraph" w:styleId="NormalWeb">
    <w:name w:val="Normal (Web)"/>
    <w:basedOn w:val="a"/>
    <w:uiPriority w:val="99"/>
    <w:semiHidden/>
    <w:rsid w:val="00D25961"/>
    <w:pPr>
      <w:autoSpaceDE/>
      <w:autoSpaceDN/>
      <w:bidi w:val="0"/>
      <w:spacing w:before="100" w:beforeAutospacing="1" w:after="100" w:afterAutospacing="1"/>
    </w:pPr>
    <w:rPr>
      <w:sz w:val="24"/>
      <w:szCs w:val="24"/>
      <w:lang w:eastAsia="en-US"/>
    </w:rPr>
  </w:style>
  <w:style w:type="table" w:styleId="af">
    <w:name w:val="Table Grid"/>
    <w:basedOn w:val="a1"/>
    <w:uiPriority w:val="59"/>
    <w:rsid w:val="00BC7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0695">
      <w:bodyDiv w:val="1"/>
      <w:marLeft w:val="0"/>
      <w:marRight w:val="0"/>
      <w:marTop w:val="0"/>
      <w:marBottom w:val="0"/>
      <w:divBdr>
        <w:top w:val="none" w:sz="0" w:space="0" w:color="auto"/>
        <w:left w:val="none" w:sz="0" w:space="0" w:color="auto"/>
        <w:bottom w:val="none" w:sz="0" w:space="0" w:color="auto"/>
        <w:right w:val="none" w:sz="0" w:space="0" w:color="auto"/>
      </w:divBdr>
    </w:div>
    <w:div w:id="6741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2077</Words>
  <Characters>10390</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משרד התעשייה, המסחר והתעסוקה</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moital</dc:creator>
  <cp:lastModifiedBy>אורטל אהרוני</cp:lastModifiedBy>
  <cp:revision>2</cp:revision>
  <cp:lastPrinted>2012-07-02T05:57:00Z</cp:lastPrinted>
  <dcterms:created xsi:type="dcterms:W3CDTF">2012-09-12T09:37:00Z</dcterms:created>
  <dcterms:modified xsi:type="dcterms:W3CDTF">2012-09-12T09:37:00Z</dcterms:modified>
</cp:coreProperties>
</file>